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DF2B1A" w:rsidRPr="00F87E4A" w:rsidTr="00F40B8D">
        <w:tc>
          <w:tcPr>
            <w:tcW w:w="3403" w:type="dxa"/>
            <w:shd w:val="clear" w:color="auto" w:fill="auto"/>
            <w:vAlign w:val="center"/>
          </w:tcPr>
          <w:p w:rsidR="00DF2B1A" w:rsidRPr="007903B1" w:rsidRDefault="00DF2B1A" w:rsidP="003A268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Száma: </w:t>
            </w:r>
            <w:r w:rsidR="00833366">
              <w:rPr>
                <w:rFonts w:ascii="Times New Roman" w:hAnsi="Times New Roman"/>
                <w:sz w:val="24"/>
                <w:szCs w:val="24"/>
              </w:rPr>
              <w:t>J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197A">
              <w:rPr>
                <w:rFonts w:ascii="Times New Roman" w:hAnsi="Times New Roman"/>
                <w:sz w:val="24"/>
                <w:szCs w:val="24"/>
              </w:rPr>
              <w:t>33</w:t>
            </w:r>
            <w:bookmarkStart w:id="0" w:name="_GoBack"/>
            <w:bookmarkEnd w:id="0"/>
            <w:r w:rsidR="00241AE2">
              <w:rPr>
                <w:rFonts w:ascii="Times New Roman" w:hAnsi="Times New Roman"/>
                <w:sz w:val="24"/>
                <w:szCs w:val="24"/>
              </w:rPr>
              <w:t>/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201</w:t>
            </w:r>
            <w:r w:rsidR="00BC0121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:rsidR="00DF2B1A" w:rsidRPr="007903B1" w:rsidRDefault="00BC0121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4D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A837DB" w:rsidRDefault="00DF2B1A" w:rsidP="00DF2B1A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837DB">
        <w:rPr>
          <w:rFonts w:ascii="Times New Roman" w:hAnsi="Times New Roman"/>
          <w:b/>
          <w:sz w:val="24"/>
          <w:szCs w:val="24"/>
        </w:rPr>
        <w:t>ELŐTERJESZTÉS</w:t>
      </w: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DF2B1A" w:rsidRPr="00A837DB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DF2B1A" w:rsidRPr="007903B1" w:rsidRDefault="00DF2B1A" w:rsidP="00366495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E5165">
              <w:rPr>
                <w:rFonts w:ascii="Times New Roman" w:hAnsi="Times New Roman"/>
                <w:b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:rsidR="00DF2B1A" w:rsidRPr="00A837DB" w:rsidRDefault="00DF2B1A" w:rsidP="00DF2B1A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173"/>
      </w:tblGrid>
      <w:tr w:rsidR="00DF2B1A" w:rsidRPr="00A837DB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A2577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BC012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C0121">
              <w:rPr>
                <w:rFonts w:ascii="Times New Roman" w:hAnsi="Times New Roman"/>
                <w:b/>
                <w:sz w:val="24"/>
                <w:szCs w:val="24"/>
              </w:rPr>
              <w:t>február</w:t>
            </w:r>
            <w:r w:rsidR="003A26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01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="00BC0121">
              <w:rPr>
                <w:rFonts w:ascii="Times New Roman" w:hAnsi="Times New Roman"/>
                <w:b/>
                <w:sz w:val="24"/>
                <w:szCs w:val="24"/>
              </w:rPr>
              <w:t>szerda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771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430B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5593"/>
      </w:tblGrid>
      <w:tr w:rsidR="00AD6AC6" w:rsidRPr="007803A0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:rsidR="00DF2B1A" w:rsidRPr="007803A0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803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383F2D">
              <w:rPr>
                <w:rFonts w:ascii="Times New Roman" w:hAnsi="Times New Roman"/>
                <w:b/>
                <w:sz w:val="24"/>
                <w:szCs w:val="24"/>
              </w:rPr>
              <w:t xml:space="preserve"> helyi építési szabályzatról</w:t>
            </w:r>
            <w:r w:rsidR="003A2681">
              <w:rPr>
                <w:rFonts w:ascii="Times New Roman" w:hAnsi="Times New Roman"/>
                <w:b/>
                <w:sz w:val="24"/>
                <w:szCs w:val="24"/>
              </w:rPr>
              <w:t xml:space="preserve"> szóló rendelet</w:t>
            </w:r>
            <w:r w:rsidR="00A752CF">
              <w:rPr>
                <w:rFonts w:ascii="Times New Roman" w:hAnsi="Times New Roman"/>
                <w:b/>
                <w:sz w:val="24"/>
                <w:szCs w:val="24"/>
              </w:rPr>
              <w:t xml:space="preserve"> módosítása</w:t>
            </w:r>
          </w:p>
          <w:p w:rsidR="00DF2B1A" w:rsidRPr="007803A0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096"/>
      </w:tblGrid>
      <w:tr w:rsidR="00DF2B1A" w:rsidRPr="00F87E4A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DF2B1A" w:rsidRPr="007903B1" w:rsidRDefault="00DF2B1A" w:rsidP="00394DA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írásos előterjesztés, </w:t>
            </w:r>
            <w:r w:rsidR="00394DAA">
              <w:rPr>
                <w:rFonts w:ascii="Times New Roman" w:hAnsi="Times New Roman"/>
                <w:b/>
                <w:sz w:val="24"/>
                <w:szCs w:val="24"/>
              </w:rPr>
              <w:t>rendelet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94DAA">
              <w:rPr>
                <w:rFonts w:ascii="Times New Roman" w:hAnsi="Times New Roman"/>
                <w:b/>
                <w:sz w:val="24"/>
                <w:szCs w:val="24"/>
              </w:rPr>
              <w:t>+1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olda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l)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460"/>
      </w:tblGrid>
      <w:tr w:rsidR="00DF2B1A" w:rsidRPr="00F87E4A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394DA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4DAA">
              <w:rPr>
                <w:rFonts w:ascii="Times New Roman" w:hAnsi="Times New Roman"/>
                <w:b/>
                <w:sz w:val="24"/>
                <w:szCs w:val="24"/>
              </w:rPr>
              <w:t>Dr. Varga Attila jegyző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94"/>
      </w:tblGrid>
      <w:tr w:rsidR="00DF2B1A" w:rsidRPr="00F87E4A" w:rsidTr="00F40B8D">
        <w:tc>
          <w:tcPr>
            <w:tcW w:w="1027" w:type="dxa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Készítette:</w:t>
            </w:r>
          </w:p>
        </w:tc>
        <w:tc>
          <w:tcPr>
            <w:tcW w:w="2794" w:type="dxa"/>
            <w:shd w:val="clear" w:color="auto" w:fill="auto"/>
          </w:tcPr>
          <w:p w:rsidR="00DF2B1A" w:rsidRPr="00394DAA" w:rsidRDefault="00DF2B1A" w:rsidP="00394DA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DAA" w:rsidRPr="00394DAA">
              <w:rPr>
                <w:rFonts w:ascii="Times New Roman" w:hAnsi="Times New Roman"/>
                <w:b/>
                <w:sz w:val="24"/>
                <w:szCs w:val="24"/>
              </w:rPr>
              <w:t>Dr. Varga Attila jegyző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DF2B1A" w:rsidRPr="00F87E4A" w:rsidTr="00F40B8D">
        <w:trPr>
          <w:gridAfter w:val="5"/>
          <w:wAfter w:w="4874" w:type="dxa"/>
        </w:trPr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</w:tr>
      <w:tr w:rsidR="00DF2B1A" w:rsidRPr="00F87E4A" w:rsidTr="00F40B8D">
        <w:trPr>
          <w:gridAfter w:val="5"/>
          <w:wAfter w:w="4874" w:type="dxa"/>
        </w:trPr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B1A" w:rsidRPr="00F87E4A" w:rsidTr="00F40B8D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975FA3" w:rsidRDefault="00394DA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394DAA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394DAA">
              <w:rPr>
                <w:rFonts w:ascii="Times New Roman" w:hAnsi="Times New Roman"/>
                <w:b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AD6AC6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AC6">
              <w:rPr>
                <w:rFonts w:ascii="Times New Roman" w:hAnsi="Times New Roman"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tudomásul vétel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DF2B1A" w:rsidRPr="00394DAA" w:rsidTr="00F40B8D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394DA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394DAA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394DAA">
              <w:rPr>
                <w:rFonts w:ascii="Times New Roman" w:hAnsi="Times New Roman"/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DF2B1A" w:rsidRPr="00394DAA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4DAA">
              <w:rPr>
                <w:rFonts w:ascii="Times New Roman" w:hAnsi="Times New Roman"/>
                <w:sz w:val="24"/>
                <w:szCs w:val="24"/>
              </w:rPr>
              <w:t>nem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DF2B1A" w:rsidRPr="00F87E4A" w:rsidTr="00F40B8D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DF2B1A" w:rsidRPr="00F87E4A" w:rsidTr="00F40B8D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DF2B1A" w:rsidRPr="00F87E4A" w:rsidTr="00F40B8D">
        <w:tc>
          <w:tcPr>
            <w:tcW w:w="3188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DF2B1A" w:rsidRPr="00F87E4A" w:rsidTr="00F40B8D">
        <w:tc>
          <w:tcPr>
            <w:tcW w:w="6120" w:type="dxa"/>
          </w:tcPr>
          <w:p w:rsidR="00DF2B1A" w:rsidRPr="007903B1" w:rsidRDefault="00DF2B1A" w:rsidP="00A2577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BC0121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C0121"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0121">
              <w:rPr>
                <w:rFonts w:ascii="Times New Roman" w:hAnsi="Times New Roman"/>
                <w:sz w:val="24"/>
                <w:szCs w:val="24"/>
              </w:rPr>
              <w:t>3</w:t>
            </w:r>
            <w:r w:rsidR="00431D3E">
              <w:rPr>
                <w:rFonts w:ascii="Times New Roman" w:hAnsi="Times New Roman"/>
                <w:sz w:val="24"/>
                <w:szCs w:val="24"/>
              </w:rPr>
              <w:t>1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Tisztelettel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DB3339" w:rsidRDefault="00DB3339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Dr. Varga Attila</w:t>
            </w:r>
          </w:p>
          <w:p w:rsidR="00DB3339" w:rsidRPr="007903B1" w:rsidRDefault="00DB3339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jegyző                                                                   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DF2B1A" w:rsidRPr="00F87E4A" w:rsidTr="00F40B8D">
        <w:tc>
          <w:tcPr>
            <w:tcW w:w="5940" w:type="dxa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Egyeztetve: </w:t>
            </w:r>
            <w:r w:rsidR="009D3533"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BC0121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C0121"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0121">
              <w:rPr>
                <w:rFonts w:ascii="Times New Roman" w:hAnsi="Times New Roman"/>
                <w:sz w:val="24"/>
                <w:szCs w:val="24"/>
              </w:rPr>
              <w:t>3</w:t>
            </w:r>
            <w:r w:rsidR="00431D3E">
              <w:rPr>
                <w:rFonts w:ascii="Times New Roman" w:hAnsi="Times New Roman"/>
                <w:sz w:val="24"/>
                <w:szCs w:val="24"/>
              </w:rPr>
              <w:t>1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DB3339" w:rsidRPr="007903B1" w:rsidRDefault="00DF2B1A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  <w:p w:rsidR="00DB3339" w:rsidRDefault="00DB3339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</w:t>
            </w:r>
            <w:r w:rsidR="009D3533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  <w:p w:rsidR="009D3533" w:rsidRPr="00E36BE6" w:rsidRDefault="009D3533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FIDESZ-KDNP</w:t>
            </w:r>
          </w:p>
          <w:p w:rsidR="00DB3339" w:rsidRPr="004B5FBD" w:rsidRDefault="00DB3339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</w:t>
            </w:r>
            <w:r w:rsidR="00366495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  <w:p w:rsidR="00DF2B1A" w:rsidRPr="007903B1" w:rsidRDefault="00DB3339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339" w:rsidRPr="00F87E4A" w:rsidTr="00F40B8D">
        <w:tc>
          <w:tcPr>
            <w:tcW w:w="5940" w:type="dxa"/>
          </w:tcPr>
          <w:p w:rsidR="00DB3339" w:rsidRPr="007903B1" w:rsidRDefault="00DB3339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339" w:rsidRPr="00F87E4A" w:rsidTr="00F40B8D">
        <w:tc>
          <w:tcPr>
            <w:tcW w:w="5940" w:type="dxa"/>
          </w:tcPr>
          <w:p w:rsidR="00DB3339" w:rsidRPr="007903B1" w:rsidRDefault="00DB3339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2B1A" w:rsidRPr="00DF2B1A" w:rsidRDefault="00DF2B1A" w:rsidP="00DF2B1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B1A">
        <w:rPr>
          <w:rFonts w:ascii="Times New Roman" w:hAnsi="Times New Roman" w:cs="Times New Roman"/>
          <w:b/>
          <w:sz w:val="24"/>
          <w:szCs w:val="24"/>
        </w:rPr>
        <w:t>ELŐZETES HATÁSVIZSGÁLATI LAP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>(a jogalkotásról szóló 2010. évi CXXX. törvény 17. §-a alapján)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 xml:space="preserve">A tervezett jogszabály várható következményei, különösen 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 xml:space="preserve">I. társadalmi hatásai: </w:t>
      </w:r>
      <w:r w:rsidRPr="00DF2B1A">
        <w:rPr>
          <w:rFonts w:ascii="Times New Roman" w:hAnsi="Times New Roman" w:cs="Times New Roman"/>
          <w:sz w:val="24"/>
          <w:szCs w:val="24"/>
        </w:rPr>
        <w:tab/>
      </w:r>
      <w:r w:rsidRPr="00DF2B1A">
        <w:rPr>
          <w:rFonts w:ascii="Times New Roman" w:hAnsi="Times New Roman" w:cs="Times New Roman"/>
          <w:sz w:val="24"/>
          <w:szCs w:val="24"/>
        </w:rPr>
        <w:tab/>
        <w:t xml:space="preserve">a tervezetnek társadalmi hatása nincs. 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>II. gazdasági hatásai:</w:t>
      </w:r>
      <w:r w:rsidRPr="00DF2B1A">
        <w:rPr>
          <w:rFonts w:ascii="Times New Roman" w:hAnsi="Times New Roman" w:cs="Times New Roman"/>
          <w:sz w:val="24"/>
          <w:szCs w:val="24"/>
        </w:rPr>
        <w:tab/>
      </w:r>
      <w:r w:rsidRPr="00DF2B1A">
        <w:rPr>
          <w:rFonts w:ascii="Times New Roman" w:hAnsi="Times New Roman" w:cs="Times New Roman"/>
          <w:sz w:val="24"/>
          <w:szCs w:val="24"/>
        </w:rPr>
        <w:tab/>
        <w:t xml:space="preserve">a tervezetnek gazdasági hatása </w:t>
      </w:r>
      <w:r w:rsidR="00BC0121">
        <w:rPr>
          <w:rFonts w:ascii="Times New Roman" w:hAnsi="Times New Roman" w:cs="Times New Roman"/>
          <w:sz w:val="24"/>
          <w:szCs w:val="24"/>
        </w:rPr>
        <w:t>a turizmus fellendülése</w:t>
      </w:r>
      <w:r w:rsidRPr="00DF2B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D6AC6" w:rsidRPr="00DF2B1A" w:rsidRDefault="00DF2B1A" w:rsidP="00AD6A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 xml:space="preserve">III. költségvetési hatásai: </w:t>
      </w:r>
      <w:r w:rsidRPr="00DF2B1A">
        <w:rPr>
          <w:rFonts w:ascii="Times New Roman" w:hAnsi="Times New Roman" w:cs="Times New Roman"/>
          <w:sz w:val="24"/>
          <w:szCs w:val="24"/>
        </w:rPr>
        <w:tab/>
        <w:t xml:space="preserve">a tervezetnek költségvetési hatása </w:t>
      </w:r>
      <w:r w:rsidR="00383F2D">
        <w:rPr>
          <w:rFonts w:ascii="Times New Roman" w:hAnsi="Times New Roman" w:cs="Times New Roman"/>
          <w:sz w:val="24"/>
          <w:szCs w:val="24"/>
        </w:rPr>
        <w:t>nincs</w:t>
      </w:r>
      <w:r w:rsidR="00AD6AC6" w:rsidRPr="00DF2B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 xml:space="preserve">IV. környezeti következményei: a tervezetnek környezeti hatása </w:t>
      </w:r>
      <w:r w:rsidR="00BC0121">
        <w:rPr>
          <w:rFonts w:ascii="Times New Roman" w:hAnsi="Times New Roman" w:cs="Times New Roman"/>
          <w:sz w:val="24"/>
          <w:szCs w:val="24"/>
        </w:rPr>
        <w:t>a pétervásárai Tó környezetének javítása</w:t>
      </w:r>
      <w:r w:rsidRPr="00DF2B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 xml:space="preserve">V. egészségi következményei: a tervezetnek egészségi hatása nincs. 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>VI. adminisztratív terheket befolyásoló hatásai:  a tervezetnek adminisztratív hatása nincs</w:t>
      </w:r>
      <w:r w:rsidR="00037050">
        <w:rPr>
          <w:rFonts w:ascii="Times New Roman" w:hAnsi="Times New Roman" w:cs="Times New Roman"/>
          <w:sz w:val="24"/>
          <w:szCs w:val="24"/>
        </w:rPr>
        <w:t>.</w:t>
      </w:r>
    </w:p>
    <w:p w:rsidR="00037050" w:rsidRPr="00DF2B1A" w:rsidRDefault="00037050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 xml:space="preserve">VII. megalkotásának szükségessége: </w:t>
      </w:r>
      <w:r w:rsidR="00037050" w:rsidRPr="002B6158">
        <w:rPr>
          <w:rFonts w:ascii="Times New Roman" w:eastAsia="Times New Roman" w:hAnsi="Times New Roman" w:cs="Times New Roman"/>
          <w:sz w:val="24"/>
          <w:szCs w:val="24"/>
        </w:rPr>
        <w:t>A jogalkotásról szóló 2010. évi CXXX. törvény 22.§</w:t>
      </w:r>
      <w:r w:rsidR="000370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7050" w:rsidRPr="002B6158">
        <w:rPr>
          <w:rFonts w:ascii="Times New Roman" w:eastAsia="Times New Roman" w:hAnsi="Times New Roman" w:cs="Times New Roman"/>
          <w:sz w:val="24"/>
          <w:szCs w:val="24"/>
        </w:rPr>
        <w:t xml:space="preserve">(1) bekezdése </w:t>
      </w:r>
      <w:r w:rsidR="00037050">
        <w:rPr>
          <w:rFonts w:ascii="Times New Roman" w:eastAsia="Times New Roman" w:hAnsi="Times New Roman" w:cs="Times New Roman"/>
          <w:sz w:val="24"/>
          <w:szCs w:val="24"/>
        </w:rPr>
        <w:t xml:space="preserve"> alapján.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 xml:space="preserve">VIII. a jogalkotás elmaradásának várható következményei: </w:t>
      </w:r>
      <w:r w:rsidR="00037050" w:rsidRPr="002B6158">
        <w:rPr>
          <w:rFonts w:ascii="Times New Roman" w:eastAsia="Times New Roman" w:hAnsi="Times New Roman" w:cs="Times New Roman"/>
          <w:sz w:val="24"/>
          <w:szCs w:val="24"/>
        </w:rPr>
        <w:t>A jogalkotásról szóló 2010. évi CXXX. törvény 22.§</w:t>
      </w:r>
      <w:r w:rsidR="000370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7050" w:rsidRPr="002B6158">
        <w:rPr>
          <w:rFonts w:ascii="Times New Roman" w:eastAsia="Times New Roman" w:hAnsi="Times New Roman" w:cs="Times New Roman"/>
          <w:sz w:val="24"/>
          <w:szCs w:val="24"/>
        </w:rPr>
        <w:t xml:space="preserve">(1) bekezdése </w:t>
      </w:r>
      <w:r w:rsidR="00037050">
        <w:rPr>
          <w:rFonts w:ascii="Times New Roman" w:eastAsia="Times New Roman" w:hAnsi="Times New Roman" w:cs="Times New Roman"/>
          <w:sz w:val="24"/>
          <w:szCs w:val="24"/>
        </w:rPr>
        <w:t>alapján.</w:t>
      </w:r>
      <w:r w:rsidRPr="00DF2B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B1A" w:rsidRPr="00DF2B1A" w:rsidRDefault="00DF2B1A" w:rsidP="00DF2B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B1A">
        <w:rPr>
          <w:rFonts w:ascii="Times New Roman" w:hAnsi="Times New Roman" w:cs="Times New Roman"/>
          <w:sz w:val="24"/>
          <w:szCs w:val="24"/>
        </w:rPr>
        <w:t>IX. alkalmazásához szükséges személyi, szervezeti, tárgyi és pénzügyi  feltételek:  a rendelet nem igényel ilyen feltételeket</w:t>
      </w:r>
      <w:r w:rsidR="00037050">
        <w:rPr>
          <w:rFonts w:ascii="Times New Roman" w:hAnsi="Times New Roman" w:cs="Times New Roman"/>
          <w:sz w:val="24"/>
          <w:szCs w:val="24"/>
        </w:rPr>
        <w:t>.</w:t>
      </w:r>
    </w:p>
    <w:p w:rsidR="00DF2B1A" w:rsidRPr="008E6832" w:rsidRDefault="00DF2B1A" w:rsidP="00DF2B1A">
      <w:pPr>
        <w:rPr>
          <w:szCs w:val="24"/>
        </w:rPr>
      </w:pPr>
    </w:p>
    <w:p w:rsidR="00FA1768" w:rsidRDefault="00FA1768" w:rsidP="00E9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B1A" w:rsidRDefault="00DF2B1A" w:rsidP="00E9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B1A" w:rsidRDefault="00DF2B1A" w:rsidP="00E9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B1A" w:rsidRDefault="00DF2B1A" w:rsidP="00E9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B1A" w:rsidRDefault="00DF2B1A" w:rsidP="00E9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B1A" w:rsidRDefault="00DF2B1A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050" w:rsidRDefault="00037050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050" w:rsidRDefault="00037050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050" w:rsidRDefault="00037050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681" w:rsidRDefault="003A268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681" w:rsidRDefault="003A268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681" w:rsidRDefault="003A268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681" w:rsidRDefault="003A268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681" w:rsidRDefault="003A268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681" w:rsidRDefault="003A268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9CC" w:rsidRDefault="00B009CC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050" w:rsidRDefault="00037050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129" w:rsidRDefault="004C6129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129" w:rsidRDefault="004C6129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6AC6" w:rsidRDefault="00AD6AC6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Pr="00D23521" w:rsidRDefault="00D23521" w:rsidP="00D2352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52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23521" w:rsidRDefault="00D23521" w:rsidP="00D2352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3521" w:rsidRPr="00D23521" w:rsidRDefault="00D23521" w:rsidP="00D2352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3521">
        <w:rPr>
          <w:rFonts w:ascii="Times New Roman" w:hAnsi="Times New Roman" w:cs="Times New Roman"/>
          <w:bCs/>
          <w:sz w:val="24"/>
          <w:szCs w:val="24"/>
        </w:rPr>
        <w:t xml:space="preserve">Tájékoztatom a T. Képviselőtestületet, hogy 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C0121">
        <w:rPr>
          <w:rFonts w:ascii="Times New Roman" w:hAnsi="Times New Roman" w:cs="Times New Roman"/>
          <w:bCs/>
          <w:sz w:val="24"/>
          <w:szCs w:val="24"/>
        </w:rPr>
        <w:t xml:space="preserve">elkészült Pétervására településszerkezeti tervének és ezzel egyidejűleg a helyi építési szabályzatának módosítása. A módosítások a </w:t>
      </w:r>
      <w:proofErr w:type="spellStart"/>
      <w:r w:rsidR="00BC0121">
        <w:rPr>
          <w:rFonts w:ascii="Times New Roman" w:hAnsi="Times New Roman" w:cs="Times New Roman"/>
          <w:bCs/>
          <w:sz w:val="24"/>
          <w:szCs w:val="24"/>
        </w:rPr>
        <w:t>Péterkei</w:t>
      </w:r>
      <w:proofErr w:type="spellEnd"/>
      <w:r w:rsidR="00BC0121">
        <w:rPr>
          <w:rFonts w:ascii="Times New Roman" w:hAnsi="Times New Roman" w:cs="Times New Roman"/>
          <w:bCs/>
          <w:sz w:val="24"/>
          <w:szCs w:val="24"/>
        </w:rPr>
        <w:t xml:space="preserve"> tó és környezetére valamint a 081 </w:t>
      </w:r>
      <w:proofErr w:type="spellStart"/>
      <w:r w:rsidR="00BC0121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  <w:r w:rsidR="00BC0121">
        <w:rPr>
          <w:rFonts w:ascii="Times New Roman" w:hAnsi="Times New Roman" w:cs="Times New Roman"/>
          <w:bCs/>
          <w:sz w:val="24"/>
          <w:szCs w:val="24"/>
        </w:rPr>
        <w:t xml:space="preserve">-ú földrészletre terjed ki. </w:t>
      </w:r>
    </w:p>
    <w:p w:rsidR="00D23521" w:rsidRPr="00D23521" w:rsidRDefault="00D23521" w:rsidP="00D2352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3521" w:rsidRDefault="00760FA4" w:rsidP="00D235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fentiekre tekintettel terjesztem a </w:t>
      </w:r>
      <w:r w:rsidR="00D23521" w:rsidRPr="00D23521">
        <w:rPr>
          <w:rFonts w:ascii="Times New Roman" w:hAnsi="Times New Roman" w:cs="Times New Roman"/>
          <w:sz w:val="24"/>
          <w:szCs w:val="24"/>
        </w:rPr>
        <w:t>T. Képviselőtestület</w:t>
      </w:r>
      <w:r>
        <w:rPr>
          <w:rFonts w:ascii="Times New Roman" w:hAnsi="Times New Roman" w:cs="Times New Roman"/>
          <w:sz w:val="24"/>
          <w:szCs w:val="24"/>
        </w:rPr>
        <w:t xml:space="preserve"> elé a re</w:t>
      </w:r>
      <w:r w:rsidR="00D23521" w:rsidRPr="00D23521">
        <w:rPr>
          <w:rFonts w:ascii="Times New Roman" w:hAnsi="Times New Roman" w:cs="Times New Roman"/>
          <w:sz w:val="24"/>
          <w:szCs w:val="24"/>
        </w:rPr>
        <w:t>ndelet módosítás</w:t>
      </w:r>
      <w:r w:rsidR="00BC0121">
        <w:rPr>
          <w:rFonts w:ascii="Times New Roman" w:hAnsi="Times New Roman" w:cs="Times New Roman"/>
          <w:sz w:val="24"/>
          <w:szCs w:val="24"/>
        </w:rPr>
        <w:t>á</w:t>
      </w:r>
      <w:r w:rsidR="00D23521" w:rsidRPr="00D23521">
        <w:rPr>
          <w:rFonts w:ascii="Times New Roman" w:hAnsi="Times New Roman" w:cs="Times New Roman"/>
          <w:sz w:val="24"/>
          <w:szCs w:val="24"/>
        </w:rPr>
        <w:t>t</w:t>
      </w:r>
      <w:r w:rsidR="00BC0121">
        <w:rPr>
          <w:rFonts w:ascii="Times New Roman" w:hAnsi="Times New Roman" w:cs="Times New Roman"/>
          <w:sz w:val="24"/>
          <w:szCs w:val="24"/>
        </w:rPr>
        <w:t>, és a határozati javaslatot</w:t>
      </w:r>
      <w:r>
        <w:rPr>
          <w:rFonts w:ascii="Times New Roman" w:hAnsi="Times New Roman" w:cs="Times New Roman"/>
          <w:sz w:val="24"/>
          <w:szCs w:val="24"/>
        </w:rPr>
        <w:t>. Kérem a T. Képviselőtestületet</w:t>
      </w:r>
      <w:r w:rsidR="00D23521" w:rsidRPr="00D23521">
        <w:rPr>
          <w:rFonts w:ascii="Times New Roman" w:hAnsi="Times New Roman" w:cs="Times New Roman"/>
          <w:sz w:val="24"/>
          <w:szCs w:val="24"/>
        </w:rPr>
        <w:t xml:space="preserve"> tárgyalja meg</w:t>
      </w:r>
      <w:r>
        <w:rPr>
          <w:rFonts w:ascii="Times New Roman" w:hAnsi="Times New Roman" w:cs="Times New Roman"/>
          <w:sz w:val="24"/>
          <w:szCs w:val="24"/>
        </w:rPr>
        <w:t xml:space="preserve"> az előterjesztést</w:t>
      </w:r>
      <w:r w:rsidR="00D23521" w:rsidRPr="00D23521">
        <w:rPr>
          <w:rFonts w:ascii="Times New Roman" w:hAnsi="Times New Roman" w:cs="Times New Roman"/>
          <w:sz w:val="24"/>
          <w:szCs w:val="24"/>
        </w:rPr>
        <w:t xml:space="preserve">, és ha azzal egyetért fogadja el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C0121">
        <w:rPr>
          <w:rFonts w:ascii="Times New Roman" w:hAnsi="Times New Roman" w:cs="Times New Roman"/>
          <w:sz w:val="24"/>
          <w:szCs w:val="24"/>
        </w:rPr>
        <w:t>z alábbi határozati javaslatot, és a</w:t>
      </w:r>
      <w:r>
        <w:rPr>
          <w:rFonts w:ascii="Times New Roman" w:hAnsi="Times New Roman" w:cs="Times New Roman"/>
          <w:sz w:val="24"/>
          <w:szCs w:val="24"/>
        </w:rPr>
        <w:t xml:space="preserve"> rendelet módosítás</w:t>
      </w:r>
      <w:r w:rsidR="002E275F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>t</w:t>
      </w:r>
      <w:r w:rsidR="00D23521" w:rsidRPr="00D23521">
        <w:rPr>
          <w:rFonts w:ascii="Times New Roman" w:hAnsi="Times New Roman" w:cs="Times New Roman"/>
          <w:sz w:val="24"/>
          <w:szCs w:val="24"/>
        </w:rPr>
        <w:t>.</w:t>
      </w:r>
    </w:p>
    <w:p w:rsidR="001154F3" w:rsidRPr="00D23521" w:rsidRDefault="001154F3" w:rsidP="00D235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23521" w:rsidRPr="00D23521" w:rsidRDefault="00D23521" w:rsidP="00D23521">
      <w:pPr>
        <w:pStyle w:val="Nincstrkz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>Pétervására, 201</w:t>
      </w:r>
      <w:r w:rsidR="00BC0121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BC0121">
        <w:rPr>
          <w:rFonts w:ascii="Times New Roman" w:hAnsi="Times New Roman" w:cs="Times New Roman"/>
          <w:bCs/>
          <w:color w:val="000000"/>
          <w:sz w:val="24"/>
          <w:szCs w:val="24"/>
        </w:rPr>
        <w:t>január</w:t>
      </w: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C0121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431D3E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D23521" w:rsidRPr="00D23521" w:rsidRDefault="00D23521" w:rsidP="00760FA4">
      <w:pPr>
        <w:pStyle w:val="Nincstrkz"/>
        <w:ind w:left="5664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Tisztelettel: </w:t>
      </w:r>
    </w:p>
    <w:p w:rsidR="00760FA4" w:rsidRDefault="00760FA4" w:rsidP="00760FA4">
      <w:pPr>
        <w:pStyle w:val="Nincstrkz"/>
        <w:ind w:left="6372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23521" w:rsidRPr="00D23521" w:rsidRDefault="00D23521" w:rsidP="00760FA4">
      <w:pPr>
        <w:pStyle w:val="Nincstrkz"/>
        <w:ind w:left="6372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>Dr. Varga Attila</w:t>
      </w:r>
    </w:p>
    <w:p w:rsidR="00D23521" w:rsidRPr="00D23521" w:rsidRDefault="00D23521" w:rsidP="00D23521">
      <w:pPr>
        <w:pStyle w:val="Nincstrkz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60FA4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       </w:t>
      </w:r>
      <w:r w:rsidRPr="00D23521">
        <w:rPr>
          <w:rFonts w:ascii="Times New Roman" w:hAnsi="Times New Roman" w:cs="Times New Roman"/>
          <w:bCs/>
          <w:color w:val="000000"/>
          <w:sz w:val="24"/>
          <w:szCs w:val="24"/>
        </w:rPr>
        <w:t>jegyző</w:t>
      </w:r>
    </w:p>
    <w:p w:rsidR="00D23521" w:rsidRDefault="00D23521" w:rsidP="00D2352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BC0121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Határozati javaslat</w:t>
      </w:r>
    </w:p>
    <w:p w:rsidR="00BC0121" w:rsidRDefault="00BC0121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121" w:rsidRDefault="00693513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Pétervására Város Önkormányzat Képviselőtestülete módosítja a város 1/2003. (II.13.) határozattal elfogadott településszerkezeti tervét, a mellékelt leírásban foglaltak szerint.</w:t>
      </w:r>
    </w:p>
    <w:p w:rsidR="00693513" w:rsidRDefault="00693513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 korábbi településszerkezeti tervlap módosított területre vonatkozó terület-felhasználási és építési övezetre, övezeti szintre emelt besorolásai, elhatározásai a változással érintett területen hatályukat vesztik.</w:t>
      </w:r>
    </w:p>
    <w:p w:rsidR="00693513" w:rsidRDefault="00693513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Jelen határozat mellékletét képezi 1. mellékletként a KT-1/M1-2016 jelű településszerkezeti tervet módosító tervlap és 2. mellékletként a településszerkezeti terv leírása.</w:t>
      </w:r>
    </w:p>
    <w:p w:rsidR="00693513" w:rsidRDefault="00693513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E határozati döntést követően a területekre vonatkozó fejlesztési elhatározás a szabályozási tervi módosítással és a későbbi engedélyezési és kiviteli tervekkel összhangba kerül.</w:t>
      </w:r>
    </w:p>
    <w:p w:rsidR="00693513" w:rsidRDefault="00693513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3513" w:rsidRDefault="00693513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Határidő: folyamatos</w:t>
      </w:r>
    </w:p>
    <w:p w:rsidR="00693513" w:rsidRPr="00BC0121" w:rsidRDefault="00693513" w:rsidP="00BC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Felelős: Eged István polgármester</w:t>
      </w: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521" w:rsidRDefault="00D23521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B1A" w:rsidRDefault="009D3533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Pétervására Város</w:t>
      </w:r>
      <w:r w:rsidR="00E9286E"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DF2B1A" w:rsidRDefault="00E9286E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..../201</w:t>
      </w:r>
      <w:r w:rsidR="00C107B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 w:rsidR="002E275F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C1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431D3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107B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C322E8" w:rsidRPr="00C322E8" w:rsidRDefault="00C322E8" w:rsidP="00C322E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2E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E275F">
        <w:rPr>
          <w:rFonts w:ascii="Times New Roman" w:hAnsi="Times New Roman" w:cs="Times New Roman"/>
          <w:b/>
          <w:sz w:val="24"/>
          <w:szCs w:val="24"/>
        </w:rPr>
        <w:t>helyi építési szabályzatról</w:t>
      </w:r>
      <w:r w:rsidRPr="00C322E8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:rsidR="00C322E8" w:rsidRPr="00C322E8" w:rsidRDefault="002E275F" w:rsidP="00C322E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322E8" w:rsidRPr="00C322E8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6AC6">
        <w:rPr>
          <w:rFonts w:ascii="Times New Roman" w:hAnsi="Times New Roman" w:cs="Times New Roman"/>
          <w:b/>
          <w:sz w:val="24"/>
          <w:szCs w:val="24"/>
        </w:rPr>
        <w:t>3</w:t>
      </w:r>
      <w:r w:rsidR="00C322E8" w:rsidRPr="00C322E8">
        <w:rPr>
          <w:rFonts w:ascii="Times New Roman" w:hAnsi="Times New Roman" w:cs="Times New Roman"/>
          <w:b/>
          <w:sz w:val="24"/>
          <w:szCs w:val="24"/>
        </w:rPr>
        <w:t>. 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C322E8">
        <w:rPr>
          <w:rFonts w:ascii="Times New Roman" w:hAnsi="Times New Roman" w:cs="Times New Roman"/>
          <w:b/>
          <w:sz w:val="24"/>
          <w:szCs w:val="24"/>
        </w:rPr>
        <w:t>I</w:t>
      </w:r>
      <w:r w:rsidR="00C322E8" w:rsidRPr="00C322E8">
        <w:rPr>
          <w:rFonts w:ascii="Times New Roman" w:hAnsi="Times New Roman" w:cs="Times New Roman"/>
          <w:b/>
          <w:sz w:val="24"/>
          <w:szCs w:val="24"/>
        </w:rPr>
        <w:t>.</w:t>
      </w:r>
      <w:r w:rsidR="00E96F2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C322E8" w:rsidRPr="00C322E8">
        <w:rPr>
          <w:rFonts w:ascii="Times New Roman" w:hAnsi="Times New Roman" w:cs="Times New Roman"/>
          <w:b/>
          <w:sz w:val="24"/>
          <w:szCs w:val="24"/>
        </w:rPr>
        <w:t>.) önkormányzati rendeletének módosításáról</w:t>
      </w:r>
    </w:p>
    <w:p w:rsidR="00E9286E" w:rsidRDefault="00E9286E" w:rsidP="00E92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6AC6" w:rsidRPr="00971B41" w:rsidRDefault="009D3533" w:rsidP="00AD6AC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</w:t>
      </w:r>
      <w:r w:rsidR="00AD6AC6" w:rsidRPr="00971B41">
        <w:rPr>
          <w:rFonts w:ascii="Times New Roman" w:hAnsi="Times New Roman"/>
          <w:sz w:val="24"/>
          <w:szCs w:val="24"/>
        </w:rPr>
        <w:t xml:space="preserve"> Önkormányzatának Képviselőtestülete a Magyarország helyi önkormányzatairól szóló 2011. évi CLXXXIX. törvén</w:t>
      </w:r>
      <w:r w:rsidR="0047508E">
        <w:rPr>
          <w:rFonts w:ascii="Times New Roman" w:hAnsi="Times New Roman"/>
          <w:sz w:val="24"/>
          <w:szCs w:val="24"/>
        </w:rPr>
        <w:t>y 42. § 1. pontjában, illetve az épített környezet alakításáról és védelméről szóló</w:t>
      </w:r>
      <w:r w:rsidR="00AD6AC6" w:rsidRPr="00971B41">
        <w:rPr>
          <w:rFonts w:ascii="Times New Roman" w:hAnsi="Times New Roman"/>
          <w:sz w:val="24"/>
          <w:szCs w:val="24"/>
        </w:rPr>
        <w:t xml:space="preserve"> </w:t>
      </w:r>
      <w:r w:rsidR="0047508E">
        <w:rPr>
          <w:rFonts w:ascii="Times New Roman" w:hAnsi="Times New Roman"/>
          <w:sz w:val="24"/>
          <w:szCs w:val="24"/>
        </w:rPr>
        <w:t>1997</w:t>
      </w:r>
      <w:r w:rsidR="00AD6AC6" w:rsidRPr="00971B41">
        <w:rPr>
          <w:rFonts w:ascii="Times New Roman" w:hAnsi="Times New Roman"/>
          <w:sz w:val="24"/>
          <w:szCs w:val="24"/>
        </w:rPr>
        <w:t xml:space="preserve">. évi </w:t>
      </w:r>
      <w:r w:rsidR="0047508E">
        <w:rPr>
          <w:rFonts w:ascii="Times New Roman" w:hAnsi="Times New Roman"/>
          <w:sz w:val="24"/>
          <w:szCs w:val="24"/>
        </w:rPr>
        <w:t>LXXVI</w:t>
      </w:r>
      <w:r w:rsidR="00AD6AC6" w:rsidRPr="00971B41">
        <w:rPr>
          <w:rFonts w:ascii="Times New Roman" w:hAnsi="Times New Roman"/>
          <w:sz w:val="24"/>
          <w:szCs w:val="24"/>
        </w:rPr>
        <w:t xml:space="preserve">II. törvény </w:t>
      </w:r>
      <w:r w:rsidR="0047508E">
        <w:rPr>
          <w:rFonts w:ascii="Times New Roman" w:hAnsi="Times New Roman"/>
          <w:sz w:val="24"/>
          <w:szCs w:val="24"/>
        </w:rPr>
        <w:t>6</w:t>
      </w:r>
      <w:r w:rsidR="00AD6AC6" w:rsidRPr="00971B41">
        <w:rPr>
          <w:rFonts w:ascii="Times New Roman" w:hAnsi="Times New Roman"/>
          <w:sz w:val="24"/>
          <w:szCs w:val="24"/>
        </w:rPr>
        <w:t>. § (</w:t>
      </w:r>
      <w:r w:rsidR="0047508E">
        <w:rPr>
          <w:rFonts w:ascii="Times New Roman" w:hAnsi="Times New Roman"/>
          <w:sz w:val="24"/>
          <w:szCs w:val="24"/>
        </w:rPr>
        <w:t>1</w:t>
      </w:r>
      <w:r w:rsidR="00AD6AC6" w:rsidRPr="00971B41">
        <w:rPr>
          <w:rFonts w:ascii="Times New Roman" w:hAnsi="Times New Roman"/>
          <w:sz w:val="24"/>
          <w:szCs w:val="24"/>
        </w:rPr>
        <w:t xml:space="preserve">) bekezdésében kapott felhatalmazás alapján, a </w:t>
      </w:r>
      <w:proofErr w:type="spellStart"/>
      <w:r w:rsidR="00AD6AC6" w:rsidRPr="00971B41">
        <w:rPr>
          <w:rFonts w:ascii="Times New Roman" w:hAnsi="Times New Roman"/>
          <w:sz w:val="24"/>
          <w:szCs w:val="24"/>
        </w:rPr>
        <w:t>Mötv</w:t>
      </w:r>
      <w:proofErr w:type="spellEnd"/>
      <w:r w:rsidR="00AD6AC6" w:rsidRPr="00971B41">
        <w:rPr>
          <w:rFonts w:ascii="Times New Roman" w:hAnsi="Times New Roman"/>
          <w:sz w:val="24"/>
          <w:szCs w:val="24"/>
        </w:rPr>
        <w:t xml:space="preserve">.  13. § (1) bekezdés </w:t>
      </w:r>
      <w:r w:rsidR="002E275F">
        <w:rPr>
          <w:rFonts w:ascii="Times New Roman" w:hAnsi="Times New Roman"/>
          <w:sz w:val="24"/>
          <w:szCs w:val="24"/>
        </w:rPr>
        <w:t>1</w:t>
      </w:r>
      <w:r w:rsidR="00AD6AC6" w:rsidRPr="00971B41">
        <w:rPr>
          <w:rFonts w:ascii="Times New Roman" w:hAnsi="Times New Roman"/>
          <w:sz w:val="24"/>
          <w:szCs w:val="24"/>
        </w:rPr>
        <w:t xml:space="preserve">. pontjában meghatározott feladatkörében eljárva </w:t>
      </w:r>
      <w:r w:rsidR="00A5152A">
        <w:rPr>
          <w:rFonts w:ascii="Times New Roman" w:hAnsi="Times New Roman"/>
          <w:sz w:val="24"/>
          <w:szCs w:val="24"/>
        </w:rPr>
        <w:t xml:space="preserve">valamint az egyes településrendezési </w:t>
      </w:r>
      <w:r w:rsidR="006E628D">
        <w:rPr>
          <w:rFonts w:ascii="Times New Roman" w:hAnsi="Times New Roman"/>
          <w:sz w:val="24"/>
          <w:szCs w:val="24"/>
        </w:rPr>
        <w:t>sajátos jogintézményekről szóló 314/2012. (XI.8.) Korm.</w:t>
      </w:r>
      <w:r w:rsidR="00F9033C">
        <w:rPr>
          <w:rFonts w:ascii="Times New Roman" w:hAnsi="Times New Roman"/>
          <w:sz w:val="24"/>
          <w:szCs w:val="24"/>
        </w:rPr>
        <w:t xml:space="preserve"> </w:t>
      </w:r>
      <w:r w:rsidR="006E628D">
        <w:rPr>
          <w:rFonts w:ascii="Times New Roman" w:hAnsi="Times New Roman"/>
          <w:sz w:val="24"/>
          <w:szCs w:val="24"/>
        </w:rPr>
        <w:t xml:space="preserve">rendelet 28. § (1) bekezdésében biztosított véleményezési jogkörében eljáró, és a </w:t>
      </w:r>
      <w:r w:rsidR="00F9033C">
        <w:rPr>
          <w:rFonts w:ascii="Times New Roman" w:hAnsi="Times New Roman"/>
          <w:sz w:val="24"/>
          <w:szCs w:val="24"/>
        </w:rPr>
        <w:t xml:space="preserve">Korm. rendelet </w:t>
      </w:r>
      <w:r w:rsidR="006E628D">
        <w:rPr>
          <w:rFonts w:ascii="Times New Roman" w:hAnsi="Times New Roman"/>
          <w:sz w:val="24"/>
          <w:szCs w:val="24"/>
        </w:rPr>
        <w:t xml:space="preserve">9. mellékletben </w:t>
      </w:r>
      <w:r w:rsidR="00F9033C">
        <w:rPr>
          <w:rFonts w:ascii="Times New Roman" w:hAnsi="Times New Roman"/>
          <w:sz w:val="24"/>
          <w:szCs w:val="24"/>
        </w:rPr>
        <w:t xml:space="preserve">meghatározott, a véleményezési eljárásban érdekelt államigazgatási szervek és egyéb érdekeltek véleményének kikérésével </w:t>
      </w:r>
      <w:r w:rsidR="00AD6AC6" w:rsidRPr="00971B41">
        <w:rPr>
          <w:rFonts w:ascii="Times New Roman" w:hAnsi="Times New Roman"/>
          <w:sz w:val="24"/>
          <w:szCs w:val="24"/>
        </w:rPr>
        <w:t>a következőket rendeli el:</w:t>
      </w:r>
    </w:p>
    <w:p w:rsidR="00272005" w:rsidRPr="00272005" w:rsidRDefault="00272005" w:rsidP="00272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322024" w:rsidRPr="00322024" w:rsidRDefault="009D3533" w:rsidP="003220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</w:t>
      </w:r>
      <w:r w:rsidR="003A0EDA" w:rsidRPr="00322024">
        <w:rPr>
          <w:rFonts w:ascii="Times New Roman" w:hAnsi="Times New Roman" w:cs="Times New Roman"/>
          <w:sz w:val="24"/>
          <w:szCs w:val="24"/>
        </w:rPr>
        <w:t xml:space="preserve"> Önkormányzat Képviselő-testülete a </w:t>
      </w:r>
      <w:r w:rsidR="0047508E">
        <w:rPr>
          <w:rFonts w:ascii="Times New Roman" w:hAnsi="Times New Roman" w:cs="Times New Roman"/>
          <w:sz w:val="24"/>
          <w:szCs w:val="24"/>
        </w:rPr>
        <w:t>helyi építési szabályzatról</w:t>
      </w:r>
      <w:r w:rsidR="003A0EDA" w:rsidRPr="00322024">
        <w:rPr>
          <w:rFonts w:ascii="Times New Roman" w:hAnsi="Times New Roman" w:cs="Times New Roman"/>
          <w:sz w:val="24"/>
          <w:szCs w:val="24"/>
        </w:rPr>
        <w:t xml:space="preserve"> szóló </w:t>
      </w:r>
      <w:r w:rsidR="0047508E">
        <w:rPr>
          <w:rFonts w:ascii="Times New Roman" w:hAnsi="Times New Roman" w:cs="Times New Roman"/>
          <w:sz w:val="24"/>
          <w:szCs w:val="24"/>
        </w:rPr>
        <w:t>4</w:t>
      </w:r>
      <w:r w:rsidR="003A0EDA" w:rsidRPr="00322024">
        <w:rPr>
          <w:rFonts w:ascii="Times New Roman" w:hAnsi="Times New Roman" w:cs="Times New Roman"/>
          <w:sz w:val="24"/>
          <w:szCs w:val="24"/>
        </w:rPr>
        <w:t>/20</w:t>
      </w:r>
      <w:r w:rsidR="0047508E">
        <w:rPr>
          <w:rFonts w:ascii="Times New Roman" w:hAnsi="Times New Roman" w:cs="Times New Roman"/>
          <w:sz w:val="24"/>
          <w:szCs w:val="24"/>
        </w:rPr>
        <w:t>0</w:t>
      </w:r>
      <w:r w:rsidR="00AD6AC6" w:rsidRPr="00322024">
        <w:rPr>
          <w:rFonts w:ascii="Times New Roman" w:hAnsi="Times New Roman" w:cs="Times New Roman"/>
          <w:sz w:val="24"/>
          <w:szCs w:val="24"/>
        </w:rPr>
        <w:t>3</w:t>
      </w:r>
      <w:r w:rsidR="003A0EDA" w:rsidRPr="00322024">
        <w:rPr>
          <w:rFonts w:ascii="Times New Roman" w:hAnsi="Times New Roman" w:cs="Times New Roman"/>
          <w:sz w:val="24"/>
          <w:szCs w:val="24"/>
        </w:rPr>
        <w:t>.  (</w:t>
      </w:r>
      <w:r w:rsidR="00AD6AC6" w:rsidRPr="00322024">
        <w:rPr>
          <w:rFonts w:ascii="Times New Roman" w:hAnsi="Times New Roman" w:cs="Times New Roman"/>
          <w:sz w:val="24"/>
          <w:szCs w:val="24"/>
        </w:rPr>
        <w:t>I</w:t>
      </w:r>
      <w:r w:rsidR="003A0EDA" w:rsidRPr="00322024">
        <w:rPr>
          <w:rFonts w:ascii="Times New Roman" w:hAnsi="Times New Roman" w:cs="Times New Roman"/>
          <w:sz w:val="24"/>
          <w:szCs w:val="24"/>
        </w:rPr>
        <w:t>I.</w:t>
      </w:r>
      <w:r w:rsidR="00E96F24" w:rsidRPr="00322024">
        <w:rPr>
          <w:rFonts w:ascii="Times New Roman" w:hAnsi="Times New Roman" w:cs="Times New Roman"/>
          <w:sz w:val="24"/>
          <w:szCs w:val="24"/>
        </w:rPr>
        <w:t>1</w:t>
      </w:r>
      <w:r w:rsidR="0047508E">
        <w:rPr>
          <w:rFonts w:ascii="Times New Roman" w:hAnsi="Times New Roman" w:cs="Times New Roman"/>
          <w:sz w:val="24"/>
          <w:szCs w:val="24"/>
        </w:rPr>
        <w:t>4</w:t>
      </w:r>
      <w:r w:rsidR="003A0EDA" w:rsidRPr="00322024">
        <w:rPr>
          <w:rFonts w:ascii="Times New Roman" w:hAnsi="Times New Roman" w:cs="Times New Roman"/>
          <w:sz w:val="24"/>
          <w:szCs w:val="24"/>
        </w:rPr>
        <w:t>.) önkormányzati rendelet</w:t>
      </w:r>
      <w:r w:rsidR="00AD6AC6" w:rsidRPr="00322024">
        <w:rPr>
          <w:rFonts w:ascii="Times New Roman" w:hAnsi="Times New Roman" w:cs="Times New Roman"/>
          <w:sz w:val="24"/>
          <w:szCs w:val="24"/>
        </w:rPr>
        <w:t xml:space="preserve"> </w:t>
      </w:r>
      <w:r w:rsidR="00322024" w:rsidRPr="00322024">
        <w:rPr>
          <w:rFonts w:ascii="Times New Roman" w:hAnsi="Times New Roman" w:cs="Times New Roman"/>
          <w:sz w:val="24"/>
          <w:szCs w:val="24"/>
        </w:rPr>
        <w:t xml:space="preserve">(a továbbiakban: R.) </w:t>
      </w:r>
      <w:r w:rsidR="000807C2">
        <w:rPr>
          <w:rFonts w:ascii="Times New Roman" w:hAnsi="Times New Roman" w:cs="Times New Roman"/>
          <w:sz w:val="24"/>
          <w:szCs w:val="24"/>
        </w:rPr>
        <w:t>2</w:t>
      </w:r>
      <w:r w:rsidR="004B6523">
        <w:rPr>
          <w:rFonts w:ascii="Times New Roman" w:hAnsi="Times New Roman" w:cs="Times New Roman"/>
          <w:sz w:val="24"/>
          <w:szCs w:val="24"/>
        </w:rPr>
        <w:t>. § (1) bekezdése helyébe a</w:t>
      </w:r>
      <w:r w:rsidR="00EA3DFB">
        <w:rPr>
          <w:rFonts w:ascii="Times New Roman" w:hAnsi="Times New Roman" w:cs="Times New Roman"/>
          <w:sz w:val="24"/>
          <w:szCs w:val="24"/>
        </w:rPr>
        <w:t xml:space="preserve"> következő</w:t>
      </w:r>
      <w:r w:rsidR="004B6523">
        <w:rPr>
          <w:rFonts w:ascii="Times New Roman" w:hAnsi="Times New Roman" w:cs="Times New Roman"/>
          <w:sz w:val="24"/>
          <w:szCs w:val="24"/>
        </w:rPr>
        <w:t xml:space="preserve"> rendelkezés lép</w:t>
      </w:r>
      <w:r w:rsidR="00322024" w:rsidRPr="003220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A0EDA" w:rsidRPr="004B6523" w:rsidRDefault="00322024" w:rsidP="004B6523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523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4B6523" w:rsidRPr="004B6523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0807C2">
        <w:rPr>
          <w:rFonts w:ascii="Times New Roman" w:eastAsia="Times New Roman" w:hAnsi="Times New Roman" w:cs="Times New Roman"/>
          <w:sz w:val="24"/>
          <w:szCs w:val="24"/>
        </w:rPr>
        <w:t xml:space="preserve">A jelen helyi építési szabályzatot és a mellékletét képező Ét-2/1-4 jelű belterületre vonatkozó szabályozási tervszelvényeket, az SZT-1a/2016 jelű </w:t>
      </w:r>
      <w:proofErr w:type="spellStart"/>
      <w:r w:rsidR="000807C2">
        <w:rPr>
          <w:rFonts w:ascii="Times New Roman" w:eastAsia="Times New Roman" w:hAnsi="Times New Roman" w:cs="Times New Roman"/>
          <w:sz w:val="24"/>
          <w:szCs w:val="24"/>
        </w:rPr>
        <w:t>Péterkei</w:t>
      </w:r>
      <w:proofErr w:type="spellEnd"/>
      <w:r w:rsidR="000807C2">
        <w:rPr>
          <w:rFonts w:ascii="Times New Roman" w:eastAsia="Times New Roman" w:hAnsi="Times New Roman" w:cs="Times New Roman"/>
          <w:sz w:val="24"/>
          <w:szCs w:val="24"/>
        </w:rPr>
        <w:t xml:space="preserve"> tó környezetére vonatkozó szabályozási tervet és az SZT-1b/2016 jelű 081 </w:t>
      </w:r>
      <w:proofErr w:type="spellStart"/>
      <w:r w:rsidR="000807C2">
        <w:rPr>
          <w:rFonts w:ascii="Times New Roman" w:eastAsia="Times New Roman" w:hAnsi="Times New Roman" w:cs="Times New Roman"/>
          <w:sz w:val="24"/>
          <w:szCs w:val="24"/>
        </w:rPr>
        <w:t>hrsz</w:t>
      </w:r>
      <w:proofErr w:type="spellEnd"/>
      <w:r w:rsidR="000807C2">
        <w:rPr>
          <w:rFonts w:ascii="Times New Roman" w:eastAsia="Times New Roman" w:hAnsi="Times New Roman" w:cs="Times New Roman"/>
          <w:sz w:val="24"/>
          <w:szCs w:val="24"/>
        </w:rPr>
        <w:t xml:space="preserve">-ú földrészletre vonatkozó </w:t>
      </w:r>
      <w:r w:rsidR="00D571F8">
        <w:rPr>
          <w:rFonts w:ascii="Times New Roman" w:eastAsia="Times New Roman" w:hAnsi="Times New Roman" w:cs="Times New Roman"/>
          <w:sz w:val="24"/>
          <w:szCs w:val="24"/>
        </w:rPr>
        <w:t>szabályozási tervet együtt kell alkalmazni.</w:t>
      </w:r>
      <w:bookmarkStart w:id="1" w:name="chp1"/>
      <w:bookmarkEnd w:id="1"/>
      <w:r w:rsidRPr="004B6523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272005" w:rsidRPr="00272005" w:rsidRDefault="00272005" w:rsidP="003A0EDA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2005" w:rsidRPr="00272005" w:rsidRDefault="00272005" w:rsidP="00811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811576"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82289C" w:rsidRPr="00322024" w:rsidRDefault="0082289C" w:rsidP="0082289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 w:rsidR="00D571F8">
        <w:rPr>
          <w:rFonts w:ascii="Times New Roman" w:hAnsi="Times New Roman" w:cs="Times New Roman"/>
          <w:sz w:val="24"/>
          <w:szCs w:val="24"/>
        </w:rPr>
        <w:t>a következő címmel és a 12/A. §-</w:t>
      </w:r>
      <w:proofErr w:type="spellStart"/>
      <w:r w:rsidR="00D571F8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D571F8"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571F8" w:rsidRDefault="00A04A76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D571F8">
        <w:rPr>
          <w:rFonts w:ascii="Times New Roman" w:eastAsia="Times New Roman" w:hAnsi="Times New Roman" w:cs="Times New Roman"/>
          <w:sz w:val="24"/>
          <w:szCs w:val="24"/>
        </w:rPr>
        <w:t>Üdülőházas építési övezet</w:t>
      </w:r>
    </w:p>
    <w:p w:rsidR="00D571F8" w:rsidRDefault="00D571F8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12/A. §</w:t>
      </w:r>
    </w:p>
    <w:p w:rsidR="00D571F8" w:rsidRDefault="00D571F8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D571F8" w:rsidTr="00D571F8">
        <w:trPr>
          <w:trHeight w:val="92"/>
        </w:trPr>
        <w:tc>
          <w:tcPr>
            <w:tcW w:w="2265" w:type="dxa"/>
            <w:vMerge w:val="restart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265" w:type="dxa"/>
            <w:gridSpan w:val="2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2266" w:type="dxa"/>
            <w:gridSpan w:val="3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266" w:type="dxa"/>
            <w:gridSpan w:val="2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D571F8" w:rsidTr="00D571F8">
        <w:trPr>
          <w:trHeight w:val="92"/>
        </w:trPr>
        <w:tc>
          <w:tcPr>
            <w:tcW w:w="2265" w:type="dxa"/>
            <w:vMerge/>
          </w:tcPr>
          <w:p w:rsidR="00D571F8" w:rsidRDefault="00D571F8" w:rsidP="00A0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510" w:type="dxa"/>
            <w:gridSpan w:val="2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756" w:type="dxa"/>
          </w:tcPr>
          <w:p w:rsidR="00D571F8" w:rsidRDefault="00D571F8" w:rsidP="00A0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266" w:type="dxa"/>
            <w:gridSpan w:val="2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D571F8" w:rsidTr="00FC66DA">
        <w:trPr>
          <w:trHeight w:val="92"/>
        </w:trPr>
        <w:tc>
          <w:tcPr>
            <w:tcW w:w="2265" w:type="dxa"/>
            <w:vMerge/>
          </w:tcPr>
          <w:p w:rsidR="00D571F8" w:rsidRDefault="00D571F8" w:rsidP="00A0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33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755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755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756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133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33" w:type="dxa"/>
          </w:tcPr>
          <w:p w:rsidR="00D571F8" w:rsidRDefault="00D571F8" w:rsidP="00A0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D571F8" w:rsidTr="00FF062B">
        <w:tc>
          <w:tcPr>
            <w:tcW w:w="2265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Üü</w:t>
            </w:r>
            <w:proofErr w:type="spellEnd"/>
          </w:p>
        </w:tc>
        <w:tc>
          <w:tcPr>
            <w:tcW w:w="1132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3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55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</w:t>
            </w:r>
          </w:p>
        </w:tc>
        <w:tc>
          <w:tcPr>
            <w:tcW w:w="755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3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</w:tcPr>
          <w:p w:rsidR="00D571F8" w:rsidRDefault="00D571F8" w:rsidP="00D57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D571F8" w:rsidRDefault="00D571F8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Sz=</w:t>
      </w:r>
      <w:r w:rsidR="004E360C">
        <w:rPr>
          <w:rFonts w:ascii="Times New Roman" w:eastAsia="Times New Roman" w:hAnsi="Times New Roman" w:cs="Times New Roman"/>
          <w:sz w:val="24"/>
          <w:szCs w:val="24"/>
        </w:rPr>
        <w:t>szabadon álló beépítési módhoz tartozó építési hely</w:t>
      </w:r>
    </w:p>
    <w:p w:rsidR="004E360C" w:rsidRDefault="00D571F8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</w:t>
      </w:r>
      <w:r w:rsidR="004E360C">
        <w:rPr>
          <w:rFonts w:ascii="Times New Roman" w:eastAsia="Times New Roman" w:hAnsi="Times New Roman" w:cs="Times New Roman"/>
          <w:sz w:val="24"/>
          <w:szCs w:val="24"/>
        </w:rPr>
        <w:t xml:space="preserve"> Az üdülőházas rendeltetéshez kapcsolódóan a kialakítható legkisebb telekterületet kétszeresen meghaladó tömbtelken több épület is megépíthető. 2000 m</w:t>
      </w:r>
      <w:r w:rsidR="004E360C">
        <w:rPr>
          <w:rFonts w:ascii="Verdana" w:eastAsia="Times New Roman" w:hAnsi="Verdana" w:cs="Times New Roman"/>
          <w:sz w:val="24"/>
          <w:szCs w:val="24"/>
        </w:rPr>
        <w:t>²</w:t>
      </w:r>
      <w:r w:rsidR="004E360C">
        <w:rPr>
          <w:rFonts w:ascii="Times New Roman" w:eastAsia="Times New Roman" w:hAnsi="Times New Roman" w:cs="Times New Roman"/>
          <w:sz w:val="24"/>
          <w:szCs w:val="24"/>
        </w:rPr>
        <w:t>-es telken a rendeltetések csak egy épületbe helyezhetők el.</w:t>
      </w:r>
    </w:p>
    <w:p w:rsidR="004E360C" w:rsidRDefault="004E360C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övezetben:</w:t>
      </w:r>
    </w:p>
    <w:p w:rsidR="004E360C" w:rsidRDefault="004E360C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az előkert a közterületi telekhatárok </w:t>
      </w:r>
      <w:r w:rsidR="00F034AD">
        <w:rPr>
          <w:rFonts w:ascii="Times New Roman" w:eastAsia="Times New Roman" w:hAnsi="Times New Roman" w:cs="Times New Roman"/>
          <w:sz w:val="24"/>
          <w:szCs w:val="24"/>
        </w:rPr>
        <w:t>felől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megtartandó, átmenő telek esetén is. Az előkert szabadtéri fásított parkolót, közműpótló műtárgyakat, zöldfelületet fogadhat be.</w:t>
      </w:r>
    </w:p>
    <w:p w:rsidR="004E360C" w:rsidRDefault="004E360C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 megtartandó oldal és hátsókert az építésmagasággal megegyező 6,5 m.</w:t>
      </w:r>
    </w:p>
    <w:p w:rsidR="004E360C" w:rsidRDefault="004E360C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 telken belüli épület elhelyezéséhez geodéziai felmérés és talajmechanikai szakvélemény javasolt.</w:t>
      </w:r>
    </w:p>
    <w:p w:rsidR="00D571F8" w:rsidRDefault="004E360C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épület magastetővel zárandó le, tetőhosszban és hajlásszögben szimmetrikus kialakítással. Tetőhajlás 30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>-45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között lehet, egy épületen belül legfeljebb 2 féle hajlásszög létesíthető.</w:t>
      </w:r>
      <w:r w:rsidR="00D5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360C" w:rsidRDefault="004E360C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(5) Az épület</w:t>
      </w:r>
      <w:r w:rsidR="00F034AD">
        <w:rPr>
          <w:rFonts w:ascii="Times New Roman" w:eastAsia="Times New Roman" w:hAnsi="Times New Roman" w:cs="Times New Roman"/>
          <w:sz w:val="24"/>
          <w:szCs w:val="24"/>
        </w:rPr>
        <w:t xml:space="preserve"> színezésére csak </w:t>
      </w:r>
      <w:r w:rsidR="00DB6F5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F034AD">
        <w:rPr>
          <w:rFonts w:ascii="Times New Roman" w:eastAsia="Times New Roman" w:hAnsi="Times New Roman" w:cs="Times New Roman"/>
          <w:sz w:val="24"/>
          <w:szCs w:val="24"/>
        </w:rPr>
        <w:t>természetes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F5F">
        <w:rPr>
          <w:rFonts w:ascii="Times New Roman" w:eastAsia="Times New Roman" w:hAnsi="Times New Roman" w:cs="Times New Roman"/>
          <w:sz w:val="24"/>
          <w:szCs w:val="24"/>
        </w:rPr>
        <w:t>építőanyagok színei alkalmazhatók.</w:t>
      </w:r>
    </w:p>
    <w:p w:rsidR="00DB6F5F" w:rsidRDefault="00DB6F5F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(6) Kerítés a közterületi úttengelyhez 7 m-nél közelebb nem építhető.</w:t>
      </w:r>
    </w:p>
    <w:p w:rsidR="00DB6F5F" w:rsidRDefault="00DB6F5F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(7) A zöldfelület kert- és tájépítész tervező bevonásával készülő egységes kertépítészeti koncepció alapján valósulhat meg. Az eltérő területhasználatok határa mentén javasolt a többszintes növénytelepítés a területet érő porterhelés csökkentése érdekében.</w:t>
      </w:r>
    </w:p>
    <w:p w:rsidR="00DB6F5F" w:rsidRDefault="00DB6F5F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(8) Az építési övezetben a közműellátási igény hiányos közműellátás.”</w:t>
      </w:r>
    </w:p>
    <w:p w:rsidR="00DB6F5F" w:rsidRDefault="00DB6F5F" w:rsidP="00A0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47F" w:rsidRPr="00272005" w:rsidRDefault="0097547F" w:rsidP="00975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97547F" w:rsidRPr="00322024" w:rsidRDefault="0097547F" w:rsidP="009754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 w:rsidR="00DB6F5F">
        <w:rPr>
          <w:rFonts w:ascii="Times New Roman" w:hAnsi="Times New Roman" w:cs="Times New Roman"/>
          <w:sz w:val="24"/>
          <w:szCs w:val="24"/>
        </w:rPr>
        <w:t>a következő címmel és a 12/B. §-</w:t>
      </w:r>
      <w:proofErr w:type="spellStart"/>
      <w:r w:rsidR="00DB6F5F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DB6F5F">
        <w:rPr>
          <w:rFonts w:ascii="Times New Roman" w:hAnsi="Times New Roman" w:cs="Times New Roman"/>
          <w:sz w:val="24"/>
          <w:szCs w:val="24"/>
        </w:rPr>
        <w:t xml:space="preserve"> egészül ki</w:t>
      </w:r>
      <w:r w:rsidR="00DB6F5F" w:rsidRPr="00322024">
        <w:rPr>
          <w:rFonts w:ascii="Times New Roman" w:hAnsi="Times New Roman" w:cs="Times New Roman"/>
          <w:sz w:val="24"/>
          <w:szCs w:val="24"/>
        </w:rPr>
        <w:t xml:space="preserve">: </w:t>
      </w:r>
      <w:r w:rsidRPr="0032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F5F" w:rsidRDefault="00442097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DB6F5F">
        <w:rPr>
          <w:rFonts w:ascii="Times New Roman" w:eastAsia="Times New Roman" w:hAnsi="Times New Roman" w:cs="Times New Roman"/>
          <w:sz w:val="24"/>
          <w:szCs w:val="24"/>
        </w:rPr>
        <w:t>Hétvégi házas építési övezet</w:t>
      </w:r>
    </w:p>
    <w:p w:rsidR="00DB6F5F" w:rsidRDefault="00DB6F5F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12/B. §</w:t>
      </w:r>
    </w:p>
    <w:p w:rsidR="00DB6F5F" w:rsidRDefault="00DB6F5F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DB6F5F" w:rsidTr="00B60488">
        <w:trPr>
          <w:trHeight w:val="92"/>
        </w:trPr>
        <w:tc>
          <w:tcPr>
            <w:tcW w:w="2265" w:type="dxa"/>
            <w:vMerge w:val="restart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265" w:type="dxa"/>
            <w:gridSpan w:val="2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2266" w:type="dxa"/>
            <w:gridSpan w:val="3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266" w:type="dxa"/>
            <w:gridSpan w:val="2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DB6F5F" w:rsidTr="00B60488">
        <w:trPr>
          <w:trHeight w:val="92"/>
        </w:trPr>
        <w:tc>
          <w:tcPr>
            <w:tcW w:w="2265" w:type="dxa"/>
            <w:vMerge/>
          </w:tcPr>
          <w:p w:rsidR="00DB6F5F" w:rsidRDefault="00DB6F5F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510" w:type="dxa"/>
            <w:gridSpan w:val="2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756" w:type="dxa"/>
          </w:tcPr>
          <w:p w:rsidR="00DB6F5F" w:rsidRDefault="00DB6F5F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266" w:type="dxa"/>
            <w:gridSpan w:val="2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DB6F5F" w:rsidTr="00B60488">
        <w:trPr>
          <w:trHeight w:val="92"/>
        </w:trPr>
        <w:tc>
          <w:tcPr>
            <w:tcW w:w="2265" w:type="dxa"/>
            <w:vMerge/>
          </w:tcPr>
          <w:p w:rsidR="00DB6F5F" w:rsidRDefault="00DB6F5F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33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755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755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756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133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33" w:type="dxa"/>
          </w:tcPr>
          <w:p w:rsidR="00DB6F5F" w:rsidRDefault="00DB6F5F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DB6F5F" w:rsidTr="00B60488">
        <w:tc>
          <w:tcPr>
            <w:tcW w:w="2265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Üh</w:t>
            </w:r>
            <w:proofErr w:type="spellEnd"/>
          </w:p>
        </w:tc>
        <w:tc>
          <w:tcPr>
            <w:tcW w:w="1132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33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5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755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7,15</w:t>
            </w:r>
          </w:p>
        </w:tc>
        <w:tc>
          <w:tcPr>
            <w:tcW w:w="756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</w:tcPr>
          <w:p w:rsidR="00DB6F5F" w:rsidRDefault="00DB6F5F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B6F5F" w:rsidRDefault="00DB6F5F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O=oldalhatáron álló beépítési módhoz tartozó építési hely</w:t>
      </w:r>
    </w:p>
    <w:p w:rsidR="005705B8" w:rsidRDefault="00DB6F5F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A</w:t>
      </w:r>
      <w:r w:rsidR="005705B8">
        <w:rPr>
          <w:rFonts w:ascii="Times New Roman" w:eastAsia="Times New Roman" w:hAnsi="Times New Roman" w:cs="Times New Roman"/>
          <w:sz w:val="24"/>
          <w:szCs w:val="24"/>
        </w:rPr>
        <w:t xml:space="preserve"> hétvégi házas építési övezetben 1 db rendeltetési egység 1 db épületben helyezhető el a telekfelosztás révén kialakuló egyedi telken.</w:t>
      </w:r>
    </w:p>
    <w:p w:rsidR="005705B8" w:rsidRDefault="005705B8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övezetben: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előkert legalább 5 m, legfeljebb 8 m lehet. Az északi sarokteleknél az építési helyen belül az épület szabadon elhelyezhető, a közterület felől az előkert megtartandó.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az oldalkert legalább 5 m, a beépíthető északi oldalhatáron legalább 1 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csurgótávolság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megtartandó, a hétvégi házas üdülő épület telekhatárra nem építhető.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az építési helyen belüli, épület körüli tereprendezésnél a mozgatás, változtatás mértéke legfeljebb +/- 1,5 m lehet.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épület magastetővel zárandó le, tetőhosszban és hajlásszögben szimmetrikus kialakítással. A tetőgerinc iránya az utcával párhuzamos legyen. A tereplejtéssel megegyezően oromfal nem képezhető. Tetőhajlás 30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>-45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között lehet, egy épületen belül legfeljebb 2 féle hajlásszög létesíthető. 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(5) Az épület színezésére csak a természetes építőanyagok színei alkalmazhatók.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(6) A kerítés magassága legfeljebb 1,8 m, a lábazat magassága legfeljebb 0,3 m lehet, a kerítés áttörtsége legalább 70 %-os, tömör kerítés nem építhető.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(7) Az építési övezetben a közműellátási igény hiányos közműellátás.”</w:t>
      </w:r>
    </w:p>
    <w:p w:rsidR="0082289C" w:rsidRDefault="0082289C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7EC" w:rsidRPr="00272005" w:rsidRDefault="005567EC" w:rsidP="005567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5705B8" w:rsidRPr="00322024" w:rsidRDefault="005705B8" w:rsidP="005705B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következő címmel és a 13/A.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„Különleges rekreációs építési övezet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A7B3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3A7B3E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 §</w:t>
      </w: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5705B8" w:rsidTr="003A7B3E">
        <w:trPr>
          <w:trHeight w:val="92"/>
        </w:trPr>
        <w:tc>
          <w:tcPr>
            <w:tcW w:w="1330" w:type="dxa"/>
            <w:vMerge w:val="restart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050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3129" w:type="dxa"/>
            <w:gridSpan w:val="3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553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5705B8" w:rsidTr="003A7B3E">
        <w:trPr>
          <w:trHeight w:val="92"/>
        </w:trPr>
        <w:tc>
          <w:tcPr>
            <w:tcW w:w="1330" w:type="dxa"/>
            <w:vMerge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726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1403" w:type="dxa"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553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5705B8" w:rsidTr="003A7B3E">
        <w:trPr>
          <w:trHeight w:val="92"/>
        </w:trPr>
        <w:tc>
          <w:tcPr>
            <w:tcW w:w="1330" w:type="dxa"/>
            <w:vMerge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17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84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88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140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36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90" w:type="dxa"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705B8" w:rsidTr="003A7B3E">
        <w:tc>
          <w:tcPr>
            <w:tcW w:w="1330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Kre</w:t>
            </w:r>
            <w:proofErr w:type="spellEnd"/>
          </w:p>
        </w:tc>
        <w:tc>
          <w:tcPr>
            <w:tcW w:w="933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17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43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</w:t>
            </w:r>
          </w:p>
        </w:tc>
        <w:tc>
          <w:tcPr>
            <w:tcW w:w="883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705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0" w:type="dxa"/>
          </w:tcPr>
          <w:p w:rsidR="005705B8" w:rsidRDefault="003A7B3E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="005705B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A7B3E" w:rsidRDefault="003A7B3E" w:rsidP="003A7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Sz=szabadon álló beépítési módhoz tartozó építési hely</w:t>
      </w:r>
    </w:p>
    <w:p w:rsidR="005705B8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Az övezethatár nem jelent kötelező telekalakítást, a beépítési mérték az alrészlet határra számítandó.</w:t>
      </w: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 a rekreációhoz, a horgászathoz kapcsolódó rendeltetést befogadó épület, szállás, vendéglátás épülete építhető. A beépítettségbe nem tartozó lábakon álló kerti építmény, pavilon, burkolt terasz, stég, utcabútor szabadon kihelyezhető.</w:t>
      </w: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építési övezetben:</w:t>
      </w: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előkert legalább 10 m a közterületi telekhatároknál, az előkert szabadtéri fásított parkolót, közműpótló műtárgyakat, zöldfelületet fogadhat be.</w:t>
      </w: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 hátsókert 5 m, a tó alrészleti határától tartandó meg.</w:t>
      </w:r>
    </w:p>
    <w:p w:rsidR="003A7B3E" w:rsidRDefault="003A7B3E" w:rsidP="003A7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(5) Az épület színezésére csak a természetes építőanyagok színei alkalmazhatók.</w:t>
      </w:r>
    </w:p>
    <w:p w:rsidR="003A7B3E" w:rsidRDefault="003A7B3E" w:rsidP="003A7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(6) A közterület felöli kerítés csak jelképes lehet, a kilátás és a tókörnyék átláthatósága nem szüntethető meg, magassága legfeljebb 1,25 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anyaga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drótfonat, sövény.</w:t>
      </w:r>
    </w:p>
    <w:p w:rsidR="00070F24" w:rsidRDefault="003A7B3E" w:rsidP="003A7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(7) A zöldfelület kert- és tájépítész tervező bevonásával készülő egységes kertépítészeti koncepció alapján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vfejleszthető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természetközeli jelleg megőrzése mellett. </w:t>
      </w:r>
      <w:r w:rsidR="00070F24">
        <w:rPr>
          <w:rFonts w:ascii="Times New Roman" w:eastAsia="Times New Roman" w:hAnsi="Times New Roman" w:cs="Times New Roman"/>
          <w:sz w:val="24"/>
          <w:szCs w:val="24"/>
        </w:rPr>
        <w:t xml:space="preserve">A telkek 40 %-os zöldfelületi minimumába nem számítható be a belső gyalogút rendszer, burkolt pihenő és </w:t>
      </w:r>
      <w:proofErr w:type="spellStart"/>
      <w:r w:rsidR="00070F24">
        <w:rPr>
          <w:rFonts w:ascii="Times New Roman" w:eastAsia="Times New Roman" w:hAnsi="Times New Roman" w:cs="Times New Roman"/>
          <w:sz w:val="24"/>
          <w:szCs w:val="24"/>
        </w:rPr>
        <w:t>piknikező</w:t>
      </w:r>
      <w:proofErr w:type="spellEnd"/>
      <w:r w:rsidR="00070F24">
        <w:rPr>
          <w:rFonts w:ascii="Times New Roman" w:eastAsia="Times New Roman" w:hAnsi="Times New Roman" w:cs="Times New Roman"/>
          <w:sz w:val="24"/>
          <w:szCs w:val="24"/>
        </w:rPr>
        <w:t xml:space="preserve"> tér felülete. Az oldal- és előkertben kizárólag tájhonos lombhullató növényzet telepíthető. A parkolók burkolt felülete a kiszolgáló úthoz kapcsolódóan alakítandó ki.</w:t>
      </w:r>
    </w:p>
    <w:p w:rsidR="003A7B3E" w:rsidRDefault="003A7B3E" w:rsidP="003A7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(8) Az építési övezetben a közműellátási igény hiányos közműellátás.”</w:t>
      </w:r>
    </w:p>
    <w:p w:rsidR="003A7B3E" w:rsidRDefault="003A7B3E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2E1E" w:rsidRPr="00272005" w:rsidRDefault="00A22E1E" w:rsidP="00A22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E1E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5705B8" w:rsidRPr="00322024" w:rsidRDefault="005705B8" w:rsidP="005705B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következő címmel és a 13/B.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AF4CD4">
        <w:rPr>
          <w:rFonts w:ascii="Times New Roman" w:eastAsia="Times New Roman" w:hAnsi="Times New Roman" w:cs="Times New Roman"/>
          <w:sz w:val="24"/>
          <w:szCs w:val="24"/>
        </w:rPr>
        <w:t xml:space="preserve">Különleges mezőgazdasági üzemi építési </w:t>
      </w:r>
      <w:r>
        <w:rPr>
          <w:rFonts w:ascii="Times New Roman" w:eastAsia="Times New Roman" w:hAnsi="Times New Roman" w:cs="Times New Roman"/>
          <w:sz w:val="24"/>
          <w:szCs w:val="24"/>
        </w:rPr>
        <w:t>övezet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AF4CD4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/B. §</w:t>
      </w:r>
    </w:p>
    <w:p w:rsidR="005705B8" w:rsidRDefault="005705B8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5705B8" w:rsidTr="00AF4CD4">
        <w:trPr>
          <w:trHeight w:val="92"/>
        </w:trPr>
        <w:tc>
          <w:tcPr>
            <w:tcW w:w="1330" w:type="dxa"/>
            <w:vMerge w:val="restart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050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3129" w:type="dxa"/>
            <w:gridSpan w:val="3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553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5705B8" w:rsidTr="00AF4CD4">
        <w:trPr>
          <w:trHeight w:val="92"/>
        </w:trPr>
        <w:tc>
          <w:tcPr>
            <w:tcW w:w="1330" w:type="dxa"/>
            <w:vMerge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726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1403" w:type="dxa"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553" w:type="dxa"/>
            <w:gridSpan w:val="2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5705B8" w:rsidTr="00AF4CD4">
        <w:trPr>
          <w:trHeight w:val="92"/>
        </w:trPr>
        <w:tc>
          <w:tcPr>
            <w:tcW w:w="1330" w:type="dxa"/>
            <w:vMerge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17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84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88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140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36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90" w:type="dxa"/>
          </w:tcPr>
          <w:p w:rsidR="005705B8" w:rsidRDefault="005705B8" w:rsidP="00B60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705B8" w:rsidTr="00AF4CD4">
        <w:tc>
          <w:tcPr>
            <w:tcW w:w="1330" w:type="dxa"/>
          </w:tcPr>
          <w:p w:rsidR="005705B8" w:rsidRDefault="00AF4CD4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Kmü</w:t>
            </w:r>
            <w:proofErr w:type="spellEnd"/>
          </w:p>
        </w:tc>
        <w:tc>
          <w:tcPr>
            <w:tcW w:w="933" w:type="dxa"/>
          </w:tcPr>
          <w:p w:rsidR="005705B8" w:rsidRDefault="00AF4CD4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17" w:type="dxa"/>
          </w:tcPr>
          <w:p w:rsidR="005705B8" w:rsidRDefault="00AF4CD4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43" w:type="dxa"/>
          </w:tcPr>
          <w:p w:rsidR="005705B8" w:rsidRDefault="00AF4CD4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</w:t>
            </w:r>
          </w:p>
        </w:tc>
        <w:tc>
          <w:tcPr>
            <w:tcW w:w="883" w:type="dxa"/>
          </w:tcPr>
          <w:p w:rsidR="005705B8" w:rsidRDefault="00AF4CD4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5705B8" w:rsidRDefault="00AF4CD4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705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5705B8" w:rsidRDefault="005705B8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F4C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:rsidR="005705B8" w:rsidRDefault="00AF4CD4" w:rsidP="00B60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="005705B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F4CD4" w:rsidRDefault="00AF4CD4" w:rsidP="00AF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Sz=szabadon álló beépítési módhoz tartozó építési hely</w:t>
      </w:r>
    </w:p>
    <w:p w:rsidR="005705B8" w:rsidRDefault="008419F6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6C5DA9">
        <w:rPr>
          <w:rFonts w:ascii="Times New Roman" w:eastAsia="Times New Roman" w:hAnsi="Times New Roman" w:cs="Times New Roman"/>
          <w:sz w:val="24"/>
          <w:szCs w:val="24"/>
        </w:rPr>
        <w:t>Az építési övezetben az állattartáshoz kapcsolódó rendeltetést befogadó épület, építmény építhető. A kapacitás igény legfeljebb a 700 m-es védőtávolsághoz tartozó állatlétszámban határozható meg.</w:t>
      </w:r>
    </w:p>
    <w:p w:rsidR="006C5DA9" w:rsidRDefault="006C5DA9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övezetben:</w:t>
      </w:r>
    </w:p>
    <w:p w:rsidR="006C5DA9" w:rsidRDefault="006C5DA9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a) az előkert szabadtéri fásított személy és tehergépjármű parkolót, közműpótló műtárgyakat, gyep cserje lombkorona szint kialakítású zöldfelületet fogadhat be. A közterületi telekhatárnál 5 m-en, a többi telekhatárnál 3 m-en nem változtatható meg az eredeti terep.</w:t>
      </w:r>
    </w:p>
    <w:p w:rsidR="006C5DA9" w:rsidRDefault="006C5DA9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az oldalkert és hátsókert 6 m.</w:t>
      </w:r>
    </w:p>
    <w:p w:rsidR="006C5DA9" w:rsidRDefault="006C5DA9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eltérő terület-felhasználású telekhatárok mentén kettős fasor és cserjesáv telepítendő.</w:t>
      </w:r>
    </w:p>
    <w:p w:rsidR="00200C46" w:rsidRDefault="00200C46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(5) A telken esetleg fellelhető védendő gyeptársulás egyedei az építési övezet zöldfelületeire áttelepítendők.</w:t>
      </w:r>
    </w:p>
    <w:p w:rsidR="00E1508F" w:rsidRDefault="00C22AB6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(6) Tereplépcsők, rézsűk legfeljebb 2 m-es magassággal létesíthetők. A rézsűállékonyságot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biológiailag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aktív felülettel kell biztosítani. Víz- és széleróziónak kitett felület nem létesíthető.</w:t>
      </w:r>
    </w:p>
    <w:p w:rsidR="00C22AB6" w:rsidRDefault="00C22AB6" w:rsidP="00C22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(7)</w:t>
      </w:r>
      <w:r w:rsidRPr="00C22A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Az építési övezetben a közműellátási igény hiányos közműellátás.”</w:t>
      </w:r>
    </w:p>
    <w:p w:rsidR="00C22AB6" w:rsidRDefault="00C22AB6" w:rsidP="0057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3DFB" w:rsidRPr="00272005" w:rsidRDefault="00EA3DFB" w:rsidP="00EA3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C22AB6" w:rsidRPr="00322024" w:rsidRDefault="00C22AB6" w:rsidP="00C22A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64315C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(3) bekezdése helyébe a következő rendelkezés lép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22AB6" w:rsidRDefault="00C22AB6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„(3) A közlekedési területeket és létesítményeket, azok szabályozási szélességeit és védőtávolságait a belterületi Ét-2/1-4 jelű Szabályozási Terv ábrázolja. A külterületi közutak földhivatali nyilvántartás szerinti szabályozási szélességei megtartandók:</w:t>
      </w:r>
    </w:p>
    <w:p w:rsidR="00C22AB6" w:rsidRDefault="00C22AB6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külterületi út nem </w:t>
      </w:r>
      <w:r w:rsidR="0064315C">
        <w:rPr>
          <w:rFonts w:ascii="Times New Roman" w:eastAsia="Times New Roman" w:hAnsi="Times New Roman" w:cs="Times New Roman"/>
          <w:sz w:val="24"/>
          <w:szCs w:val="24"/>
        </w:rPr>
        <w:t>szüntethető meg, nem szűkíthető,</w:t>
      </w:r>
    </w:p>
    <w:p w:rsidR="00C22AB6" w:rsidRDefault="00C22AB6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külterületi utak mentén beépítésre szánt építési övezetek kerítései az úttengelyt leg</w:t>
      </w:r>
      <w:r w:rsidR="0064315C">
        <w:rPr>
          <w:rFonts w:ascii="Times New Roman" w:eastAsia="Times New Roman" w:hAnsi="Times New Roman" w:cs="Times New Roman"/>
          <w:sz w:val="24"/>
          <w:szCs w:val="24"/>
        </w:rPr>
        <w:t>feljebb 7 m-re közelíthetik meg,</w:t>
      </w:r>
    </w:p>
    <w:p w:rsidR="00C22AB6" w:rsidRDefault="00C22AB6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 12 m közúti szélességet elérő vagy meghaladó új külterületi kiszolgáló út csapadékvíz elvezetéséről, az úthoz kapcsolódóan egységes kialakítású átereszekről és kapubehajtókról, valamint egyoldali, tájhonos, egységes állományú fásításáról gondoskodni kell.”</w:t>
      </w:r>
    </w:p>
    <w:p w:rsidR="00C22AB6" w:rsidRDefault="00C22AB6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2AB6" w:rsidRPr="00272005" w:rsidRDefault="00C22AB6" w:rsidP="00C22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C22AB6" w:rsidRPr="00322024" w:rsidRDefault="00C22AB6" w:rsidP="00C22A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4315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4315C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431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bekezdés</w:t>
      </w:r>
      <w:r w:rsidR="0064315C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 xml:space="preserve"> következő </w:t>
      </w:r>
      <w:r w:rsidR="0064315C">
        <w:rPr>
          <w:rFonts w:ascii="Times New Roman" w:hAnsi="Times New Roman" w:cs="Times New Roman"/>
          <w:sz w:val="24"/>
          <w:szCs w:val="24"/>
        </w:rPr>
        <w:t>c) ponttal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22AB6" w:rsidRDefault="0064315C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„c)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Péterkei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tó vízfelülete és parti sávja.”</w:t>
      </w:r>
    </w:p>
    <w:p w:rsidR="0064315C" w:rsidRPr="00272005" w:rsidRDefault="0064315C" w:rsidP="00643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64315C" w:rsidRPr="00322024" w:rsidRDefault="0064315C" w:rsidP="006431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18. § (2) bekezdése helyébe a következő rendelkezés lép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22AB6" w:rsidRDefault="0064315C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„(2) Az övezetben:</w:t>
      </w:r>
    </w:p>
    <w:p w:rsidR="0064315C" w:rsidRDefault="0064315C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a vízfolyásokhoz, árkokhoz, csatornákhoz kapcsolódóan csak a vízkár elhárítás célját szolgáló építmények helyezhetők el,</w:t>
      </w:r>
    </w:p>
    <w:p w:rsidR="0064315C" w:rsidRDefault="0064315C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vízmű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telken a vízi-közmű szolgáltatáshoz kapcsolódó építmények és épületek építhetők,</w:t>
      </w:r>
    </w:p>
    <w:p w:rsidR="0064315C" w:rsidRDefault="0064315C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Péterkei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horgásztó vízgazdálkodási területén a horgászatot és a rekreációt szolgáló építmények és stégek elhelyezhetők.”</w:t>
      </w:r>
    </w:p>
    <w:p w:rsidR="0064315C" w:rsidRDefault="0064315C" w:rsidP="00643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C43679" w:rsidRPr="00272005" w:rsidRDefault="00C43679" w:rsidP="00643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Záró rendelkezések</w:t>
      </w:r>
    </w:p>
    <w:p w:rsidR="00BB6604" w:rsidRPr="00BB6604" w:rsidRDefault="00C43679" w:rsidP="00BB66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 xml:space="preserve">Hatályát veszti a R. </w:t>
      </w:r>
      <w:r w:rsidR="0064315C">
        <w:rPr>
          <w:rFonts w:ascii="Times New Roman" w:eastAsia="Times New Roman" w:hAnsi="Times New Roman" w:cs="Times New Roman"/>
          <w:sz w:val="24"/>
          <w:szCs w:val="24"/>
        </w:rPr>
        <w:t>2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>. § (</w:t>
      </w:r>
      <w:r w:rsidR="0064315C">
        <w:rPr>
          <w:rFonts w:ascii="Times New Roman" w:eastAsia="Times New Roman" w:hAnsi="Times New Roman" w:cs="Times New Roman"/>
          <w:sz w:val="24"/>
          <w:szCs w:val="24"/>
        </w:rPr>
        <w:t>2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>) bekezdése, a 7. §</w:t>
      </w:r>
      <w:r w:rsidR="0064315C">
        <w:rPr>
          <w:rFonts w:ascii="Times New Roman" w:eastAsia="Times New Roman" w:hAnsi="Times New Roman" w:cs="Times New Roman"/>
          <w:sz w:val="24"/>
          <w:szCs w:val="24"/>
        </w:rPr>
        <w:t>-a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="0032008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>. § (</w:t>
      </w:r>
      <w:r w:rsidR="0032008B">
        <w:rPr>
          <w:rFonts w:ascii="Times New Roman" w:eastAsia="Times New Roman" w:hAnsi="Times New Roman" w:cs="Times New Roman"/>
          <w:sz w:val="24"/>
          <w:szCs w:val="24"/>
        </w:rPr>
        <w:t>1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2008B">
        <w:rPr>
          <w:rFonts w:ascii="Times New Roman" w:eastAsia="Times New Roman" w:hAnsi="Times New Roman" w:cs="Times New Roman"/>
          <w:sz w:val="24"/>
          <w:szCs w:val="24"/>
        </w:rPr>
        <w:t>-(9)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 xml:space="preserve"> bekezdés</w:t>
      </w:r>
      <w:r w:rsidR="0032008B">
        <w:rPr>
          <w:rFonts w:ascii="Times New Roman" w:eastAsia="Times New Roman" w:hAnsi="Times New Roman" w:cs="Times New Roman"/>
          <w:sz w:val="24"/>
          <w:szCs w:val="24"/>
        </w:rPr>
        <w:t>ei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Üdülőterület-HÜ címe és 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>. §</w:t>
      </w:r>
      <w:r>
        <w:rPr>
          <w:rFonts w:ascii="Times New Roman" w:eastAsia="Times New Roman" w:hAnsi="Times New Roman" w:cs="Times New Roman"/>
          <w:sz w:val="24"/>
          <w:szCs w:val="24"/>
        </w:rPr>
        <w:t>-a</w:t>
      </w:r>
      <w:r w:rsidR="00EA3D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2A62" w:rsidRDefault="00C43679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272005" w:rsidRPr="00272005">
        <w:rPr>
          <w:rFonts w:ascii="Times New Roman" w:eastAsia="Times New Roman" w:hAnsi="Times New Roman" w:cs="Times New Roman"/>
          <w:sz w:val="24"/>
          <w:szCs w:val="24"/>
        </w:rPr>
        <w:t xml:space="preserve">Ez a rendelet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kihirdetését követő </w:t>
      </w:r>
      <w:r w:rsidR="003D2A62">
        <w:rPr>
          <w:rFonts w:ascii="Times New Roman" w:eastAsia="Times New Roman" w:hAnsi="Times New Roman" w:cs="Times New Roman"/>
          <w:sz w:val="24"/>
          <w:szCs w:val="24"/>
        </w:rPr>
        <w:t>30. napon lép</w:t>
      </w:r>
      <w:r w:rsidR="00272005" w:rsidRPr="00272005">
        <w:rPr>
          <w:rFonts w:ascii="Times New Roman" w:eastAsia="Times New Roman" w:hAnsi="Times New Roman" w:cs="Times New Roman"/>
          <w:sz w:val="24"/>
          <w:szCs w:val="24"/>
        </w:rPr>
        <w:t xml:space="preserve"> hatályba</w:t>
      </w:r>
      <w:r w:rsidR="008115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47C1" w:rsidRPr="00F12497" w:rsidRDefault="003D2A62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(3) Jelen rendelet hatálybalépésével egyidejűleg a rendelet 1. és 2. mellékletét képező szabályozási terv is hatályba lép. </w:t>
      </w:r>
      <w:r w:rsidR="00F12497" w:rsidRPr="00F12497">
        <w:rPr>
          <w:rFonts w:ascii="Times New Roman" w:hAnsi="Times New Roman" w:cs="Times New Roman"/>
          <w:sz w:val="24"/>
          <w:szCs w:val="24"/>
        </w:rPr>
        <w:t>E rendelet előírásai a hatályba lépés</w:t>
      </w:r>
      <w:r w:rsidR="00F12497">
        <w:rPr>
          <w:rFonts w:ascii="Times New Roman" w:hAnsi="Times New Roman" w:cs="Times New Roman"/>
          <w:sz w:val="24"/>
          <w:szCs w:val="24"/>
        </w:rPr>
        <w:t>é</w:t>
      </w:r>
      <w:r w:rsidR="00F12497" w:rsidRPr="00F12497">
        <w:rPr>
          <w:rFonts w:ascii="Times New Roman" w:hAnsi="Times New Roman" w:cs="Times New Roman"/>
          <w:sz w:val="24"/>
          <w:szCs w:val="24"/>
        </w:rPr>
        <w:t>t követő</w:t>
      </w:r>
      <w:r w:rsidR="00F12497">
        <w:rPr>
          <w:rFonts w:ascii="Times New Roman" w:hAnsi="Times New Roman" w:cs="Times New Roman"/>
          <w:sz w:val="24"/>
          <w:szCs w:val="24"/>
        </w:rPr>
        <w:t>en</w:t>
      </w:r>
      <w:r w:rsidR="00F12497" w:rsidRPr="00F12497">
        <w:rPr>
          <w:rFonts w:ascii="Times New Roman" w:hAnsi="Times New Roman" w:cs="Times New Roman"/>
          <w:sz w:val="24"/>
          <w:szCs w:val="24"/>
        </w:rPr>
        <w:t xml:space="preserve"> indult eljárásokban </w:t>
      </w:r>
      <w:proofErr w:type="spellStart"/>
      <w:r w:rsidR="00F12497" w:rsidRPr="00F12497">
        <w:rPr>
          <w:rFonts w:ascii="Times New Roman" w:hAnsi="Times New Roman" w:cs="Times New Roman"/>
          <w:sz w:val="24"/>
          <w:szCs w:val="24"/>
        </w:rPr>
        <w:t>alkalmazandóak</w:t>
      </w:r>
      <w:proofErr w:type="spellEnd"/>
      <w:r w:rsidR="00F12497" w:rsidRPr="00F12497">
        <w:rPr>
          <w:rFonts w:ascii="Times New Roman" w:hAnsi="Times New Roman" w:cs="Times New Roman"/>
          <w:sz w:val="24"/>
          <w:szCs w:val="24"/>
        </w:rPr>
        <w:t>.</w:t>
      </w:r>
    </w:p>
    <w:p w:rsidR="00272005" w:rsidRPr="00272005" w:rsidRDefault="003E47C1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Ez a rendelet hatálybalépését követő napon hatályát veszti.</w:t>
      </w:r>
      <w:r w:rsidR="00272005"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286E" w:rsidRPr="00E9286E" w:rsidRDefault="00E9286E" w:rsidP="00272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6E82" w:rsidRPr="002B6158" w:rsidRDefault="009D3533" w:rsidP="002B6158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</w:t>
      </w:r>
      <w:r w:rsidR="00966E82">
        <w:rPr>
          <w:rFonts w:ascii="Times New Roman" w:hAnsi="Times New Roman" w:cs="Times New Roman"/>
          <w:sz w:val="24"/>
          <w:szCs w:val="24"/>
        </w:rPr>
        <w:t>, 201</w:t>
      </w:r>
      <w:r w:rsidR="00DE4B8F">
        <w:rPr>
          <w:rFonts w:ascii="Times New Roman" w:hAnsi="Times New Roman" w:cs="Times New Roman"/>
          <w:sz w:val="24"/>
          <w:szCs w:val="24"/>
        </w:rPr>
        <w:t>7</w:t>
      </w:r>
      <w:r w:rsidR="00966E82">
        <w:rPr>
          <w:rFonts w:ascii="Times New Roman" w:hAnsi="Times New Roman" w:cs="Times New Roman"/>
          <w:sz w:val="24"/>
          <w:szCs w:val="24"/>
        </w:rPr>
        <w:t xml:space="preserve">. </w:t>
      </w:r>
      <w:r w:rsidR="00DE4B8F">
        <w:rPr>
          <w:rFonts w:ascii="Times New Roman" w:hAnsi="Times New Roman" w:cs="Times New Roman"/>
          <w:sz w:val="24"/>
          <w:szCs w:val="24"/>
        </w:rPr>
        <w:t>február</w:t>
      </w:r>
      <w:r w:rsidR="00966E82">
        <w:rPr>
          <w:rFonts w:ascii="Times New Roman" w:hAnsi="Times New Roman" w:cs="Times New Roman"/>
          <w:sz w:val="24"/>
          <w:szCs w:val="24"/>
        </w:rPr>
        <w:t xml:space="preserve"> </w:t>
      </w:r>
      <w:r w:rsidR="00DE4B8F">
        <w:rPr>
          <w:rFonts w:ascii="Times New Roman" w:hAnsi="Times New Roman" w:cs="Times New Roman"/>
          <w:sz w:val="24"/>
          <w:szCs w:val="24"/>
        </w:rPr>
        <w:t>1</w:t>
      </w:r>
      <w:r w:rsidR="00966E82">
        <w:rPr>
          <w:rFonts w:ascii="Times New Roman" w:hAnsi="Times New Roman" w:cs="Times New Roman"/>
          <w:sz w:val="24"/>
          <w:szCs w:val="24"/>
        </w:rPr>
        <w:t>.</w:t>
      </w:r>
    </w:p>
    <w:p w:rsidR="000141FF" w:rsidRDefault="000141FF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E4B8F" w:rsidRDefault="00DE4B8F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141FF" w:rsidRPr="00394DAA" w:rsidRDefault="00E147E7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533">
        <w:rPr>
          <w:rFonts w:ascii="Times New Roman" w:hAnsi="Times New Roman" w:cs="Times New Roman"/>
          <w:b/>
          <w:sz w:val="24"/>
          <w:szCs w:val="24"/>
        </w:rPr>
        <w:t>Eged István</w:t>
      </w:r>
      <w:r w:rsidR="00E2692F"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E2692F" w:rsidRPr="00394DAA">
        <w:rPr>
          <w:rFonts w:ascii="Times New Roman" w:hAnsi="Times New Roman" w:cs="Times New Roman"/>
          <w:b/>
          <w:sz w:val="24"/>
          <w:szCs w:val="24"/>
        </w:rPr>
        <w:tab/>
      </w:r>
      <w:r w:rsidR="00E2692F" w:rsidRPr="00394DAA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</w:p>
    <w:p w:rsidR="009D3533" w:rsidRDefault="009D3533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FIDESZ-KDNP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0141FF" w:rsidRPr="00394DAA" w:rsidRDefault="00E147E7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DA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66495" w:rsidRPr="00394DAA">
        <w:rPr>
          <w:rFonts w:ascii="Times New Roman" w:hAnsi="Times New Roman" w:cs="Times New Roman"/>
          <w:b/>
          <w:sz w:val="24"/>
          <w:szCs w:val="24"/>
        </w:rPr>
        <w:t>polgármester</w:t>
      </w:r>
      <w:r w:rsidR="00E2692F"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E2692F" w:rsidRPr="00394DAA">
        <w:rPr>
          <w:rFonts w:ascii="Times New Roman" w:hAnsi="Times New Roman" w:cs="Times New Roman"/>
          <w:b/>
          <w:sz w:val="24"/>
          <w:szCs w:val="24"/>
        </w:rPr>
        <w:tab/>
      </w:r>
      <w:r w:rsidR="00E2692F" w:rsidRPr="00394DAA">
        <w:rPr>
          <w:rFonts w:ascii="Times New Roman" w:hAnsi="Times New Roman" w:cs="Times New Roman"/>
          <w:b/>
          <w:sz w:val="24"/>
          <w:szCs w:val="24"/>
        </w:rPr>
        <w:tab/>
      </w:r>
    </w:p>
    <w:sectPr w:rsidR="000141FF" w:rsidRPr="00394DAA" w:rsidSect="00DF2B1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3A7" w:rsidRDefault="009933A7" w:rsidP="00DF2B1A">
      <w:pPr>
        <w:spacing w:after="0" w:line="240" w:lineRule="auto"/>
      </w:pPr>
      <w:r>
        <w:separator/>
      </w:r>
    </w:p>
  </w:endnote>
  <w:endnote w:type="continuationSeparator" w:id="0">
    <w:p w:rsidR="009933A7" w:rsidRDefault="009933A7" w:rsidP="00D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3A7" w:rsidRDefault="009933A7" w:rsidP="00DF2B1A">
      <w:pPr>
        <w:spacing w:after="0" w:line="240" w:lineRule="auto"/>
      </w:pPr>
      <w:r>
        <w:separator/>
      </w:r>
    </w:p>
  </w:footnote>
  <w:footnote w:type="continuationSeparator" w:id="0">
    <w:p w:rsidR="009933A7" w:rsidRDefault="009933A7" w:rsidP="00DF2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1A" w:rsidRPr="00DF2B1A" w:rsidRDefault="00DF2B1A" w:rsidP="00DF2B1A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1A" w:rsidRDefault="00DF2B1A" w:rsidP="00DF2B1A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Pétervásárai </w:t>
    </w:r>
  </w:p>
  <w:p w:rsidR="00DF2B1A" w:rsidRPr="00DF2B1A" w:rsidRDefault="00DF2B1A" w:rsidP="00DF2B1A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Közös Önkormányzati Hivatal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58"/>
    <w:rsid w:val="000001D5"/>
    <w:rsid w:val="000141FF"/>
    <w:rsid w:val="00016D00"/>
    <w:rsid w:val="00027AF7"/>
    <w:rsid w:val="00033FCE"/>
    <w:rsid w:val="00037050"/>
    <w:rsid w:val="00070F24"/>
    <w:rsid w:val="00071E3D"/>
    <w:rsid w:val="000807C2"/>
    <w:rsid w:val="001154F3"/>
    <w:rsid w:val="00200C46"/>
    <w:rsid w:val="00241AE2"/>
    <w:rsid w:val="00272005"/>
    <w:rsid w:val="002B6158"/>
    <w:rsid w:val="002E275F"/>
    <w:rsid w:val="0032008B"/>
    <w:rsid w:val="00322024"/>
    <w:rsid w:val="00366495"/>
    <w:rsid w:val="00383F2D"/>
    <w:rsid w:val="00394DAA"/>
    <w:rsid w:val="003A0EDA"/>
    <w:rsid w:val="003A2681"/>
    <w:rsid w:val="003A7B3E"/>
    <w:rsid w:val="003B69C6"/>
    <w:rsid w:val="003D2A62"/>
    <w:rsid w:val="003E47C1"/>
    <w:rsid w:val="00421622"/>
    <w:rsid w:val="00426C5A"/>
    <w:rsid w:val="00431D3E"/>
    <w:rsid w:val="00442097"/>
    <w:rsid w:val="004466B0"/>
    <w:rsid w:val="0047508E"/>
    <w:rsid w:val="004842A0"/>
    <w:rsid w:val="004B6523"/>
    <w:rsid w:val="004C6129"/>
    <w:rsid w:val="004E360C"/>
    <w:rsid w:val="005467F0"/>
    <w:rsid w:val="005567EC"/>
    <w:rsid w:val="005705B8"/>
    <w:rsid w:val="0062197A"/>
    <w:rsid w:val="006258DB"/>
    <w:rsid w:val="006400E0"/>
    <w:rsid w:val="0064315C"/>
    <w:rsid w:val="00671C8C"/>
    <w:rsid w:val="0067715D"/>
    <w:rsid w:val="00693513"/>
    <w:rsid w:val="006C5DA9"/>
    <w:rsid w:val="006D442B"/>
    <w:rsid w:val="006E628D"/>
    <w:rsid w:val="007264D9"/>
    <w:rsid w:val="00745A62"/>
    <w:rsid w:val="00756D0B"/>
    <w:rsid w:val="00760FA4"/>
    <w:rsid w:val="007B78B9"/>
    <w:rsid w:val="007E08E2"/>
    <w:rsid w:val="00811576"/>
    <w:rsid w:val="0082289C"/>
    <w:rsid w:val="00833366"/>
    <w:rsid w:val="008419F6"/>
    <w:rsid w:val="008430B5"/>
    <w:rsid w:val="00887E38"/>
    <w:rsid w:val="008E556B"/>
    <w:rsid w:val="008E5574"/>
    <w:rsid w:val="0095446D"/>
    <w:rsid w:val="00966E82"/>
    <w:rsid w:val="0097547F"/>
    <w:rsid w:val="00987DD6"/>
    <w:rsid w:val="009933A7"/>
    <w:rsid w:val="009A31EE"/>
    <w:rsid w:val="009D3533"/>
    <w:rsid w:val="009F63BE"/>
    <w:rsid w:val="00A04A76"/>
    <w:rsid w:val="00A22E1E"/>
    <w:rsid w:val="00A25772"/>
    <w:rsid w:val="00A31C00"/>
    <w:rsid w:val="00A43109"/>
    <w:rsid w:val="00A46F4E"/>
    <w:rsid w:val="00A5152A"/>
    <w:rsid w:val="00A752CF"/>
    <w:rsid w:val="00A9214C"/>
    <w:rsid w:val="00AB7C50"/>
    <w:rsid w:val="00AC3EDB"/>
    <w:rsid w:val="00AD6AC6"/>
    <w:rsid w:val="00AF4CD4"/>
    <w:rsid w:val="00B009CC"/>
    <w:rsid w:val="00B9480A"/>
    <w:rsid w:val="00BB6604"/>
    <w:rsid w:val="00BC0121"/>
    <w:rsid w:val="00C107BC"/>
    <w:rsid w:val="00C22AB6"/>
    <w:rsid w:val="00C322E8"/>
    <w:rsid w:val="00C43679"/>
    <w:rsid w:val="00C44823"/>
    <w:rsid w:val="00D07809"/>
    <w:rsid w:val="00D23521"/>
    <w:rsid w:val="00D55F26"/>
    <w:rsid w:val="00D571F8"/>
    <w:rsid w:val="00D95ADE"/>
    <w:rsid w:val="00DB3339"/>
    <w:rsid w:val="00DB6F5F"/>
    <w:rsid w:val="00DE4B8F"/>
    <w:rsid w:val="00DF2B1A"/>
    <w:rsid w:val="00E03C7A"/>
    <w:rsid w:val="00E147E7"/>
    <w:rsid w:val="00E1508F"/>
    <w:rsid w:val="00E2692F"/>
    <w:rsid w:val="00E7466B"/>
    <w:rsid w:val="00E9286E"/>
    <w:rsid w:val="00E9376E"/>
    <w:rsid w:val="00E96F24"/>
    <w:rsid w:val="00EA0424"/>
    <w:rsid w:val="00EA3DFB"/>
    <w:rsid w:val="00EA7F83"/>
    <w:rsid w:val="00EE5165"/>
    <w:rsid w:val="00F034AD"/>
    <w:rsid w:val="00F12497"/>
    <w:rsid w:val="00F9033C"/>
    <w:rsid w:val="00FA1768"/>
    <w:rsid w:val="00FD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C839"/>
  <w15:docId w15:val="{4359BB50-8920-446D-B9AE-72F4326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0141FF"/>
  </w:style>
  <w:style w:type="paragraph" w:styleId="Cmsor1">
    <w:name w:val="heading 1"/>
    <w:basedOn w:val="Norml"/>
    <w:link w:val="Cmsor1Char"/>
    <w:uiPriority w:val="9"/>
    <w:qFormat/>
    <w:rsid w:val="004B65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4B65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2B6158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72005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DF2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F2B1A"/>
  </w:style>
  <w:style w:type="paragraph" w:styleId="llb">
    <w:name w:val="footer"/>
    <w:basedOn w:val="Norml"/>
    <w:link w:val="llbChar"/>
    <w:uiPriority w:val="99"/>
    <w:semiHidden/>
    <w:unhideWhenUsed/>
    <w:rsid w:val="00DF2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F2B1A"/>
  </w:style>
  <w:style w:type="paragraph" w:customStyle="1" w:styleId="Default">
    <w:name w:val="Default"/>
    <w:rsid w:val="00C322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incstrkzChar">
    <w:name w:val="Nincs térköz Char"/>
    <w:link w:val="Nincstrkz"/>
    <w:uiPriority w:val="1"/>
    <w:locked/>
    <w:rsid w:val="003A0EDA"/>
  </w:style>
  <w:style w:type="paragraph" w:styleId="Buborkszveg">
    <w:name w:val="Balloon Text"/>
    <w:basedOn w:val="Norml"/>
    <w:link w:val="BuborkszvegChar"/>
    <w:uiPriority w:val="99"/>
    <w:semiHidden/>
    <w:unhideWhenUsed/>
    <w:rsid w:val="003A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0EDA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4B65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4B65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wnum">
    <w:name w:val="lawnum"/>
    <w:basedOn w:val="Bekezdsalapbettpusa"/>
    <w:rsid w:val="00A04A76"/>
  </w:style>
  <w:style w:type="character" w:customStyle="1" w:styleId="desc">
    <w:name w:val="desc"/>
    <w:basedOn w:val="Bekezdsalapbettpusa"/>
    <w:rsid w:val="00A04A76"/>
  </w:style>
  <w:style w:type="character" w:styleId="Hiperhivatkozs">
    <w:name w:val="Hyperlink"/>
    <w:basedOn w:val="Bekezdsalapbettpusa"/>
    <w:uiPriority w:val="99"/>
    <w:semiHidden/>
    <w:unhideWhenUsed/>
    <w:rsid w:val="00A04A76"/>
    <w:rPr>
      <w:color w:val="0000FF"/>
      <w:u w:val="single"/>
    </w:rPr>
  </w:style>
  <w:style w:type="table" w:styleId="Rcsostblzat">
    <w:name w:val="Table Grid"/>
    <w:basedOn w:val="Normltblzat"/>
    <w:uiPriority w:val="59"/>
    <w:rsid w:val="00D57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1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3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1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3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5C3C-9BF9-4830-A373-90CAEC38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1804</Words>
  <Characters>12451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_User</dc:creator>
  <cp:keywords/>
  <dc:description/>
  <cp:lastModifiedBy>Dr. Varga Attila</cp:lastModifiedBy>
  <cp:revision>19</cp:revision>
  <cp:lastPrinted>2017-01-31T07:01:00Z</cp:lastPrinted>
  <dcterms:created xsi:type="dcterms:W3CDTF">2017-01-30T12:48:00Z</dcterms:created>
  <dcterms:modified xsi:type="dcterms:W3CDTF">2017-02-01T08:26:00Z</dcterms:modified>
</cp:coreProperties>
</file>